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B6" w:rsidRPr="00C61678" w:rsidRDefault="002D60B6" w:rsidP="002D60B6">
      <w:pPr>
        <w:spacing w:before="240"/>
        <w:rPr>
          <w:rStyle w:val="a7"/>
          <w:rFonts w:ascii="Arial" w:hAnsi="Arial" w:cs="Arial"/>
          <w:b/>
          <w:i/>
          <w:snapToGrid w:val="0"/>
          <w:color w:val="auto"/>
          <w:u w:val="none"/>
        </w:rPr>
      </w:pPr>
      <w:r w:rsidRPr="00336119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1543050" cy="371475"/>
            <wp:effectExtent l="0" t="0" r="0" b="9525"/>
            <wp:docPr id="1" name="Рисунок 1" descr="Bp(jpg)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(jpg)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466">
        <w:rPr>
          <w:rFonts w:ascii="Arial" w:hAnsi="Arial" w:cs="Arial"/>
          <w:i/>
          <w:snapToGrid w:val="0"/>
          <w:sz w:val="24"/>
          <w:szCs w:val="24"/>
        </w:rPr>
        <w:t xml:space="preserve">      </w:t>
      </w:r>
      <w:r w:rsidR="00C61678">
        <w:rPr>
          <w:rFonts w:ascii="Arial" w:hAnsi="Arial" w:cs="Arial"/>
          <w:i/>
          <w:snapToGrid w:val="0"/>
          <w:sz w:val="24"/>
          <w:szCs w:val="24"/>
        </w:rPr>
        <w:t>Регистрация по телефона</w:t>
      </w:r>
      <w:r w:rsidR="00546635">
        <w:rPr>
          <w:rFonts w:ascii="Arial" w:hAnsi="Arial" w:cs="Arial"/>
          <w:i/>
          <w:snapToGrid w:val="0"/>
          <w:sz w:val="24"/>
          <w:szCs w:val="24"/>
        </w:rPr>
        <w:t>м</w:t>
      </w:r>
      <w:r w:rsidR="00C61678">
        <w:rPr>
          <w:rFonts w:ascii="Arial" w:hAnsi="Arial" w:cs="Arial"/>
          <w:i/>
          <w:snapToGrid w:val="0"/>
          <w:sz w:val="24"/>
          <w:szCs w:val="24"/>
        </w:rPr>
        <w:t xml:space="preserve"> и на сайте</w:t>
      </w:r>
      <w:r w:rsidR="00D10466">
        <w:rPr>
          <w:rFonts w:ascii="Arial" w:hAnsi="Arial" w:cs="Arial"/>
          <w:i/>
          <w:snapToGrid w:val="0"/>
          <w:sz w:val="24"/>
          <w:szCs w:val="24"/>
        </w:rPr>
        <w:t xml:space="preserve">       </w:t>
      </w:r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www</w:t>
      </w:r>
      <w:r w:rsidR="00C61678" w:rsidRPr="00C61678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bzprof</w:t>
      </w:r>
      <w:proofErr w:type="spellEnd"/>
      <w:r w:rsidR="00C61678" w:rsidRPr="00C61678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ru</w:t>
      </w:r>
      <w:proofErr w:type="spellEnd"/>
    </w:p>
    <w:p w:rsidR="002D60B6" w:rsidRDefault="002D60B6" w:rsidP="002D60B6">
      <w:pPr>
        <w:pStyle w:val="a4"/>
        <w:jc w:val="center"/>
        <w:rPr>
          <w:rFonts w:ascii="Arial" w:hAnsi="Arial" w:cs="Arial"/>
          <w:b/>
          <w:i/>
          <w:iCs/>
          <w:color w:val="000000"/>
        </w:rPr>
      </w:pPr>
      <w:bookmarkStart w:id="0" w:name="_GoBack"/>
      <w:r w:rsidRPr="001E0E43">
        <w:rPr>
          <w:rFonts w:ascii="Arial" w:hAnsi="Arial" w:cs="Arial"/>
          <w:i/>
        </w:rPr>
        <w:t>УЦ   "БИЗНЕС-ПРОФЕССИОНАЛ"   приглашает</w:t>
      </w:r>
      <w:r w:rsidR="00546635">
        <w:rPr>
          <w:rFonts w:ascii="Arial" w:hAnsi="Arial" w:cs="Arial"/>
          <w:i/>
        </w:rPr>
        <w:t xml:space="preserve"> Бухгалтерию </w:t>
      </w:r>
      <w:r w:rsidRPr="001E0E43">
        <w:rPr>
          <w:rFonts w:ascii="Arial" w:hAnsi="Arial" w:cs="Arial"/>
          <w:i/>
        </w:rPr>
        <w:t xml:space="preserve"> на   консультационный  семинар</w:t>
      </w:r>
      <w:r w:rsidRPr="001E0E43">
        <w:rPr>
          <w:rFonts w:ascii="Arial" w:hAnsi="Arial" w:cs="Arial"/>
          <w:b/>
          <w:i/>
          <w:iCs/>
          <w:color w:val="000000"/>
        </w:rPr>
        <w:t xml:space="preserve"> КРАЙНОВОЙ Ирины Михайловны</w:t>
      </w:r>
      <w:r w:rsidR="009A2BC9" w:rsidRPr="001E0E43">
        <w:rPr>
          <w:rFonts w:ascii="Arial" w:hAnsi="Arial" w:cs="Arial"/>
          <w:b/>
          <w:i/>
          <w:iCs/>
          <w:color w:val="000000"/>
        </w:rPr>
        <w:t xml:space="preserve">- директора </w:t>
      </w:r>
      <w:r w:rsidR="00540364">
        <w:rPr>
          <w:rFonts w:ascii="Arial" w:hAnsi="Arial" w:cs="Arial"/>
          <w:b/>
          <w:i/>
          <w:iCs/>
          <w:color w:val="000000"/>
        </w:rPr>
        <w:t>ф</w:t>
      </w:r>
      <w:r w:rsidR="00427412" w:rsidRPr="001E0E43">
        <w:rPr>
          <w:rFonts w:ascii="Arial" w:hAnsi="Arial" w:cs="Arial"/>
          <w:b/>
          <w:i/>
          <w:iCs/>
          <w:color w:val="000000"/>
        </w:rPr>
        <w:t>ирмы «Аудит-Сервис»</w:t>
      </w:r>
    </w:p>
    <w:p w:rsidR="00CE7A00" w:rsidRPr="00E6046C" w:rsidRDefault="00CE7A00" w:rsidP="00E6046C">
      <w:pPr>
        <w:pStyle w:val="a4"/>
        <w:jc w:val="center"/>
        <w:rPr>
          <w:rFonts w:ascii="Arial" w:hAnsi="Arial" w:cs="Arial"/>
          <w:b/>
          <w:i/>
          <w:iCs/>
          <w:color w:val="000000"/>
          <w:sz w:val="16"/>
          <w:szCs w:val="16"/>
        </w:rPr>
      </w:pPr>
    </w:p>
    <w:p w:rsidR="002757ED" w:rsidRPr="00E6046C" w:rsidRDefault="002757ED" w:rsidP="00E6046C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E6046C">
        <w:rPr>
          <w:rFonts w:ascii="Arial" w:hAnsi="Arial" w:cs="Arial"/>
          <w:b/>
          <w:i/>
          <w:sz w:val="24"/>
          <w:szCs w:val="24"/>
        </w:rPr>
        <w:t>27 мая  2026  года</w:t>
      </w:r>
    </w:p>
    <w:p w:rsidR="002757ED" w:rsidRPr="00E6046C" w:rsidRDefault="002757ED" w:rsidP="00E6046C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</w:p>
    <w:p w:rsidR="002757ED" w:rsidRPr="00E6046C" w:rsidRDefault="002757ED" w:rsidP="00E6046C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E6046C">
        <w:rPr>
          <w:rFonts w:ascii="Arial" w:hAnsi="Arial" w:cs="Arial"/>
          <w:b/>
          <w:i/>
          <w:sz w:val="24"/>
          <w:szCs w:val="24"/>
        </w:rPr>
        <w:t>ПОДРЯДЧИКИ  и  ЗАСТРОЙЩИКИ  МКД:</w:t>
      </w:r>
    </w:p>
    <w:p w:rsidR="002757ED" w:rsidRPr="00E6046C" w:rsidRDefault="002757ED" w:rsidP="00E6046C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E6046C">
        <w:rPr>
          <w:rFonts w:ascii="Arial" w:hAnsi="Arial" w:cs="Arial"/>
          <w:b/>
          <w:i/>
          <w:sz w:val="24"/>
          <w:szCs w:val="24"/>
        </w:rPr>
        <w:t>Налоговая реформа, бухучет 2025-26-27 гг.  в условиях повышения</w:t>
      </w:r>
    </w:p>
    <w:p w:rsidR="002757ED" w:rsidRDefault="002757ED" w:rsidP="00E6046C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E6046C">
        <w:rPr>
          <w:rFonts w:ascii="Arial" w:hAnsi="Arial" w:cs="Arial"/>
          <w:b/>
          <w:i/>
          <w:sz w:val="24"/>
          <w:szCs w:val="24"/>
        </w:rPr>
        <w:t>фискальной нагрузки, усиления налогового контроля</w:t>
      </w:r>
    </w:p>
    <w:p w:rsidR="008F0607" w:rsidRDefault="008F0607" w:rsidP="00E6046C">
      <w:pPr>
        <w:pStyle w:val="a4"/>
        <w:jc w:val="center"/>
        <w:rPr>
          <w:rFonts w:ascii="Arial" w:hAnsi="Arial" w:cs="Arial"/>
          <w:b/>
          <w:i/>
          <w:color w:val="00B050"/>
          <w:sz w:val="24"/>
          <w:szCs w:val="24"/>
        </w:rPr>
      </w:pPr>
      <w:r w:rsidRPr="00E6046C">
        <w:rPr>
          <w:rFonts w:ascii="Arial" w:hAnsi="Arial" w:cs="Arial"/>
          <w:b/>
          <w:i/>
          <w:color w:val="00B050"/>
          <w:sz w:val="24"/>
          <w:szCs w:val="24"/>
        </w:rPr>
        <w:t>Возможно  приобретение  ВИДЕО-записи  семинара</w:t>
      </w:r>
    </w:p>
    <w:p w:rsidR="00E6046C" w:rsidRPr="00E6046C" w:rsidRDefault="00E6046C" w:rsidP="00E6046C">
      <w:pPr>
        <w:pStyle w:val="a4"/>
        <w:jc w:val="center"/>
        <w:rPr>
          <w:rFonts w:ascii="Arial" w:hAnsi="Arial" w:cs="Arial"/>
          <w:b/>
          <w:i/>
          <w:color w:val="00B050"/>
          <w:sz w:val="16"/>
          <w:szCs w:val="16"/>
        </w:rPr>
      </w:pPr>
    </w:p>
    <w:p w:rsidR="00490C48" w:rsidRPr="00E6046C" w:rsidRDefault="00490C48" w:rsidP="00E6046C">
      <w:pPr>
        <w:pStyle w:val="a4"/>
        <w:jc w:val="both"/>
        <w:rPr>
          <w:rFonts w:ascii="Arial" w:hAnsi="Arial" w:cs="Arial"/>
          <w:b/>
          <w:i/>
        </w:rPr>
      </w:pPr>
      <w:r w:rsidRPr="00E6046C">
        <w:rPr>
          <w:rFonts w:ascii="Arial" w:hAnsi="Arial" w:cs="Arial"/>
          <w:b/>
          <w:i/>
        </w:rPr>
        <w:t>1. Налоговое администрирование:   ИИ,  алгоритмы ФНС и   новые правила проверок:</w:t>
      </w:r>
    </w:p>
    <w:p w:rsidR="002A5EBF" w:rsidRPr="00E6046C" w:rsidRDefault="00490C48" w:rsidP="00E6046C">
      <w:pPr>
        <w:pStyle w:val="a4"/>
        <w:jc w:val="both"/>
        <w:rPr>
          <w:rFonts w:ascii="Arial" w:hAnsi="Arial" w:cs="Arial"/>
        </w:rPr>
      </w:pPr>
      <w:r w:rsidRPr="00E6046C">
        <w:rPr>
          <w:rFonts w:ascii="Arial" w:hAnsi="Arial" w:cs="Arial"/>
        </w:rPr>
        <w:tab/>
        <w:t>Практика работы АСК НДС-2 (разрывы, выгодоприобретатель), СУР АСК НДС-2 – 3 группы налогового риска, ПП «Контроль НДС», прогр</w:t>
      </w:r>
      <w:r w:rsidR="002A5EBF" w:rsidRPr="00E6046C">
        <w:rPr>
          <w:rFonts w:ascii="Arial" w:hAnsi="Arial" w:cs="Arial"/>
        </w:rPr>
        <w:t>аммно-</w:t>
      </w:r>
      <w:proofErr w:type="spellStart"/>
      <w:r w:rsidR="002A5EBF" w:rsidRPr="00E6046C">
        <w:rPr>
          <w:rFonts w:ascii="Arial" w:hAnsi="Arial" w:cs="Arial"/>
        </w:rPr>
        <w:t>инормационный</w:t>
      </w:r>
      <w:proofErr w:type="spellEnd"/>
      <w:proofErr w:type="gramStart"/>
      <w:r w:rsidR="002A5EBF" w:rsidRPr="00E6046C">
        <w:rPr>
          <w:rFonts w:ascii="Arial" w:hAnsi="Arial" w:cs="Arial"/>
        </w:rPr>
        <w:t xml:space="preserve"> </w:t>
      </w:r>
      <w:r w:rsidRPr="00E6046C">
        <w:rPr>
          <w:rFonts w:ascii="Arial" w:hAnsi="Arial" w:cs="Arial"/>
        </w:rPr>
        <w:t>.</w:t>
      </w:r>
      <w:proofErr w:type="gramEnd"/>
      <w:r w:rsidRPr="00E6046C">
        <w:rPr>
          <w:rFonts w:ascii="Arial" w:hAnsi="Arial" w:cs="Arial"/>
        </w:rPr>
        <w:t>комплекс (ПИК) «ВНП-Отбор»,  ПИК «Однодневка», АИС Налог-3,4, АКС  ДФЛ, СКУАД</w:t>
      </w:r>
      <w:r w:rsidR="002A5EBF" w:rsidRPr="00E6046C">
        <w:rPr>
          <w:rFonts w:ascii="Arial" w:hAnsi="Arial" w:cs="Arial"/>
        </w:rPr>
        <w:t>.</w:t>
      </w:r>
    </w:p>
    <w:p w:rsidR="000C5E33" w:rsidRPr="00E6046C" w:rsidRDefault="002A5EBF" w:rsidP="00E6046C">
      <w:pPr>
        <w:pStyle w:val="a4"/>
        <w:jc w:val="both"/>
        <w:rPr>
          <w:rFonts w:ascii="Arial" w:hAnsi="Arial" w:cs="Arial"/>
        </w:rPr>
      </w:pPr>
      <w:r w:rsidRPr="00E6046C">
        <w:rPr>
          <w:rFonts w:ascii="Arial" w:hAnsi="Arial" w:cs="Arial"/>
        </w:rPr>
        <w:tab/>
      </w:r>
      <w:r w:rsidRPr="00E6046C">
        <w:rPr>
          <w:rFonts w:ascii="Arial" w:hAnsi="Arial" w:cs="Arial"/>
          <w:b/>
          <w:i/>
        </w:rPr>
        <w:t>Н</w:t>
      </w:r>
      <w:r w:rsidR="00490C48" w:rsidRPr="00E6046C">
        <w:rPr>
          <w:rFonts w:ascii="Arial" w:hAnsi="Arial" w:cs="Arial"/>
          <w:b/>
          <w:i/>
        </w:rPr>
        <w:t>овые принципы администрирования:</w:t>
      </w:r>
      <w:r w:rsidR="00490C48" w:rsidRPr="00E6046C">
        <w:rPr>
          <w:rFonts w:ascii="Arial" w:hAnsi="Arial" w:cs="Arial"/>
        </w:rPr>
        <w:t xml:space="preserve"> пени, принцип экстерриториальности, выемка, вызов на допрос, последствия некачественных ответов на требования; пристальное внимание к строительному бизнесу, методичка от налоговиков с рекомендациями Следств</w:t>
      </w:r>
      <w:r w:rsidR="000C5E33" w:rsidRPr="00E6046C">
        <w:rPr>
          <w:rFonts w:ascii="Arial" w:hAnsi="Arial" w:cs="Arial"/>
        </w:rPr>
        <w:t xml:space="preserve">енного </w:t>
      </w:r>
      <w:r w:rsidR="00490C48" w:rsidRPr="00E6046C">
        <w:rPr>
          <w:rFonts w:ascii="Arial" w:hAnsi="Arial" w:cs="Arial"/>
        </w:rPr>
        <w:t>комитета РФ  по проведению проверок</w:t>
      </w:r>
      <w:r w:rsidR="000C5E33" w:rsidRPr="00E6046C">
        <w:rPr>
          <w:rFonts w:ascii="Arial" w:hAnsi="Arial" w:cs="Arial"/>
        </w:rPr>
        <w:t>.</w:t>
      </w:r>
    </w:p>
    <w:p w:rsidR="000C5E33" w:rsidRPr="00E6046C" w:rsidRDefault="000C5E33" w:rsidP="00E6046C">
      <w:pPr>
        <w:pStyle w:val="a4"/>
        <w:jc w:val="both"/>
        <w:rPr>
          <w:rFonts w:ascii="Arial" w:hAnsi="Arial" w:cs="Arial"/>
        </w:rPr>
      </w:pPr>
      <w:r w:rsidRPr="00E6046C">
        <w:rPr>
          <w:rFonts w:ascii="Arial" w:hAnsi="Arial" w:cs="Arial"/>
        </w:rPr>
        <w:tab/>
        <w:t>С</w:t>
      </w:r>
      <w:r w:rsidR="00490C48" w:rsidRPr="00E6046C">
        <w:rPr>
          <w:rFonts w:ascii="Arial" w:hAnsi="Arial" w:cs="Arial"/>
        </w:rPr>
        <w:t xml:space="preserve">убсидиарная ответственность; банковский контроль;  </w:t>
      </w:r>
      <w:r w:rsidRPr="00E6046C">
        <w:rPr>
          <w:rFonts w:ascii="Arial" w:hAnsi="Arial" w:cs="Arial"/>
        </w:rPr>
        <w:t>анализ (оценка) сведений о финансово</w:t>
      </w:r>
      <w:r w:rsidR="00490C48" w:rsidRPr="00E6046C">
        <w:rPr>
          <w:rFonts w:ascii="Arial" w:hAnsi="Arial" w:cs="Arial"/>
        </w:rPr>
        <w:t>-</w:t>
      </w:r>
      <w:proofErr w:type="spellStart"/>
      <w:r w:rsidR="00490C48" w:rsidRPr="00E6046C">
        <w:rPr>
          <w:rFonts w:ascii="Arial" w:hAnsi="Arial" w:cs="Arial"/>
        </w:rPr>
        <w:t>хоз</w:t>
      </w:r>
      <w:proofErr w:type="spellEnd"/>
      <w:r w:rsidR="00490C48" w:rsidRPr="00E6046C">
        <w:rPr>
          <w:rFonts w:ascii="Arial" w:hAnsi="Arial" w:cs="Arial"/>
        </w:rPr>
        <w:t xml:space="preserve"> деятельности </w:t>
      </w:r>
      <w:proofErr w:type="spellStart"/>
      <w:r w:rsidR="00490C48" w:rsidRPr="00E6046C">
        <w:rPr>
          <w:rFonts w:ascii="Arial" w:hAnsi="Arial" w:cs="Arial"/>
        </w:rPr>
        <w:t>юрлица</w:t>
      </w:r>
      <w:proofErr w:type="spellEnd"/>
      <w:r w:rsidR="00490C48" w:rsidRPr="00E6046C">
        <w:rPr>
          <w:rFonts w:ascii="Arial" w:hAnsi="Arial" w:cs="Arial"/>
        </w:rPr>
        <w:t xml:space="preserve"> (ИП) - новая форма взаимодействия налогов</w:t>
      </w:r>
      <w:r w:rsidRPr="00E6046C">
        <w:rPr>
          <w:rFonts w:ascii="Arial" w:hAnsi="Arial" w:cs="Arial"/>
        </w:rPr>
        <w:t>ых органов с налогоплательщиками.</w:t>
      </w:r>
    </w:p>
    <w:p w:rsidR="000C5E33" w:rsidRPr="00E6046C" w:rsidRDefault="00490C48" w:rsidP="00E6046C">
      <w:pPr>
        <w:pStyle w:val="a4"/>
        <w:jc w:val="both"/>
        <w:rPr>
          <w:rFonts w:ascii="Arial" w:hAnsi="Arial" w:cs="Arial"/>
        </w:rPr>
      </w:pPr>
      <w:r w:rsidRPr="00E6046C">
        <w:rPr>
          <w:rFonts w:ascii="Arial" w:hAnsi="Arial" w:cs="Arial"/>
        </w:rPr>
        <w:t xml:space="preserve"> </w:t>
      </w:r>
      <w:r w:rsidR="000C5E33" w:rsidRPr="00E6046C">
        <w:rPr>
          <w:rFonts w:ascii="Arial" w:hAnsi="Arial" w:cs="Arial"/>
        </w:rPr>
        <w:tab/>
      </w:r>
      <w:r w:rsidRPr="00E6046C">
        <w:rPr>
          <w:rFonts w:ascii="Arial" w:hAnsi="Arial" w:cs="Arial"/>
        </w:rPr>
        <w:t xml:space="preserve">«Охота» на холдинги: схемы «застройщик – генподрядчик – </w:t>
      </w:r>
      <w:proofErr w:type="spellStart"/>
      <w:r w:rsidRPr="00E6046C">
        <w:rPr>
          <w:rFonts w:ascii="Arial" w:hAnsi="Arial" w:cs="Arial"/>
        </w:rPr>
        <w:t>техзаказчик</w:t>
      </w:r>
      <w:proofErr w:type="spellEnd"/>
      <w:r w:rsidRPr="00E6046C">
        <w:rPr>
          <w:rFonts w:ascii="Arial" w:hAnsi="Arial" w:cs="Arial"/>
        </w:rPr>
        <w:t xml:space="preserve"> – продавцы недвижимости». </w:t>
      </w:r>
    </w:p>
    <w:p w:rsidR="000C5E33" w:rsidRPr="00E6046C" w:rsidRDefault="000C5E33" w:rsidP="00E6046C">
      <w:pPr>
        <w:pStyle w:val="a4"/>
        <w:jc w:val="both"/>
        <w:rPr>
          <w:rFonts w:ascii="Arial" w:hAnsi="Arial" w:cs="Arial"/>
        </w:rPr>
      </w:pPr>
      <w:r w:rsidRPr="00E6046C">
        <w:rPr>
          <w:rFonts w:ascii="Arial" w:hAnsi="Arial" w:cs="Arial"/>
        </w:rPr>
        <w:tab/>
      </w:r>
      <w:r w:rsidR="00490C48" w:rsidRPr="00E6046C">
        <w:rPr>
          <w:rFonts w:ascii="Arial" w:hAnsi="Arial" w:cs="Arial"/>
          <w:b/>
          <w:i/>
        </w:rPr>
        <w:t>Ключевые признаки дробления в стр</w:t>
      </w:r>
      <w:r w:rsidR="00490C48" w:rsidRPr="00E6046C">
        <w:rPr>
          <w:rFonts w:ascii="Arial" w:hAnsi="Arial" w:cs="Arial"/>
        </w:rPr>
        <w:t>оительстве, примеры судебной практики;  субподрядные цепочки и статья 54.1 НК РФ</w:t>
      </w:r>
      <w:r w:rsidRPr="00E6046C">
        <w:rPr>
          <w:rFonts w:ascii="Arial" w:hAnsi="Arial" w:cs="Arial"/>
        </w:rPr>
        <w:t xml:space="preserve">. </w:t>
      </w:r>
      <w:r w:rsidR="00490C48" w:rsidRPr="00E6046C">
        <w:rPr>
          <w:rFonts w:ascii="Arial" w:hAnsi="Arial" w:cs="Arial"/>
        </w:rPr>
        <w:t xml:space="preserve"> </w:t>
      </w:r>
      <w:r w:rsidRPr="00E6046C">
        <w:rPr>
          <w:rFonts w:ascii="Arial" w:hAnsi="Arial" w:cs="Arial"/>
        </w:rPr>
        <w:t>НДС с авансов и раздельный учёт.</w:t>
      </w:r>
      <w:r w:rsidR="00490C48" w:rsidRPr="00E6046C">
        <w:rPr>
          <w:rFonts w:ascii="Arial" w:hAnsi="Arial" w:cs="Arial"/>
        </w:rPr>
        <w:t xml:space="preserve"> </w:t>
      </w:r>
    </w:p>
    <w:p w:rsidR="000C5E33" w:rsidRPr="00E6046C" w:rsidRDefault="00490C48" w:rsidP="00E6046C">
      <w:pPr>
        <w:pStyle w:val="a4"/>
        <w:jc w:val="both"/>
        <w:rPr>
          <w:rFonts w:ascii="Arial" w:hAnsi="Arial" w:cs="Arial"/>
        </w:rPr>
      </w:pPr>
      <w:r w:rsidRPr="00E6046C">
        <w:rPr>
          <w:rStyle w:val="ac"/>
          <w:rFonts w:ascii="Arial" w:hAnsi="Arial" w:cs="Arial"/>
          <w:b w:val="0"/>
          <w:bCs w:val="0"/>
        </w:rPr>
        <w:t xml:space="preserve">Мониторинг налоговой нагрузки.  Прозрачный бизнес. </w:t>
      </w:r>
      <w:r w:rsidRPr="00E6046C">
        <w:rPr>
          <w:rFonts w:ascii="Arial" w:hAnsi="Arial" w:cs="Arial"/>
        </w:rPr>
        <w:t>Подтверждение основного ОКВЭД, Определение даты уплаты налогов, изменения в порядке представления уведомлений</w:t>
      </w:r>
      <w:r w:rsidR="000C5E33" w:rsidRPr="00E6046C">
        <w:rPr>
          <w:rFonts w:ascii="Arial" w:hAnsi="Arial" w:cs="Arial"/>
        </w:rPr>
        <w:t>.</w:t>
      </w:r>
      <w:r w:rsidRPr="00E6046C">
        <w:rPr>
          <w:rFonts w:ascii="Arial" w:hAnsi="Arial" w:cs="Arial"/>
        </w:rPr>
        <w:t xml:space="preserve"> </w:t>
      </w:r>
      <w:r w:rsidR="000C5E33" w:rsidRPr="00E6046C">
        <w:rPr>
          <w:rFonts w:ascii="Arial" w:hAnsi="Arial" w:cs="Arial"/>
        </w:rPr>
        <w:tab/>
      </w:r>
      <w:r w:rsidRPr="00E6046C">
        <w:rPr>
          <w:rFonts w:ascii="Arial" w:hAnsi="Arial" w:cs="Arial"/>
        </w:rPr>
        <w:t xml:space="preserve">Неправомерное использование ЕНС и блокировка счетов; отмена форматов первичных документов (ПД) с 2026 года; УПД — замена форматов ПД; неформализованная </w:t>
      </w:r>
      <w:proofErr w:type="spellStart"/>
      <w:r w:rsidRPr="00E6046C">
        <w:rPr>
          <w:rFonts w:ascii="Arial" w:hAnsi="Arial" w:cs="Arial"/>
        </w:rPr>
        <w:t>первичка</w:t>
      </w:r>
      <w:proofErr w:type="spellEnd"/>
      <w:r w:rsidRPr="00E6046C">
        <w:rPr>
          <w:rFonts w:ascii="Arial" w:hAnsi="Arial" w:cs="Arial"/>
        </w:rPr>
        <w:t xml:space="preserve">. </w:t>
      </w:r>
      <w:r w:rsidR="000C5E33" w:rsidRPr="00E6046C">
        <w:rPr>
          <w:rFonts w:ascii="Arial" w:hAnsi="Arial" w:cs="Arial"/>
        </w:rPr>
        <w:tab/>
      </w:r>
      <w:r w:rsidRPr="00E6046C">
        <w:rPr>
          <w:rFonts w:ascii="Arial" w:hAnsi="Arial" w:cs="Arial"/>
        </w:rPr>
        <w:t xml:space="preserve">Усиление </w:t>
      </w:r>
      <w:proofErr w:type="gramStart"/>
      <w:r w:rsidRPr="00E6046C">
        <w:rPr>
          <w:rFonts w:ascii="Arial" w:hAnsi="Arial" w:cs="Arial"/>
        </w:rPr>
        <w:t>контроля за</w:t>
      </w:r>
      <w:proofErr w:type="gramEnd"/>
      <w:r w:rsidRPr="00E6046C">
        <w:rPr>
          <w:rFonts w:ascii="Arial" w:hAnsi="Arial" w:cs="Arial"/>
        </w:rPr>
        <w:t xml:space="preserve"> работой с </w:t>
      </w:r>
      <w:proofErr w:type="spellStart"/>
      <w:r w:rsidRPr="00E6046C">
        <w:rPr>
          <w:rFonts w:ascii="Arial" w:hAnsi="Arial" w:cs="Arial"/>
        </w:rPr>
        <w:t>самозанятыми</w:t>
      </w:r>
      <w:proofErr w:type="spellEnd"/>
      <w:r w:rsidRPr="00E6046C">
        <w:rPr>
          <w:rFonts w:ascii="Arial" w:hAnsi="Arial" w:cs="Arial"/>
        </w:rPr>
        <w:t xml:space="preserve"> и ИП; борьба с нелегальной занятостью; Уточнение Положений о премировании с учетом ст. 135 ТК РФ и позиции КС РФ. </w:t>
      </w:r>
    </w:p>
    <w:p w:rsidR="00490C48" w:rsidRPr="00E6046C" w:rsidRDefault="00490C48" w:rsidP="00E6046C">
      <w:pPr>
        <w:pStyle w:val="a4"/>
        <w:jc w:val="both"/>
        <w:rPr>
          <w:rFonts w:ascii="Arial" w:hAnsi="Arial" w:cs="Arial"/>
        </w:rPr>
      </w:pPr>
      <w:r w:rsidRPr="00E6046C">
        <w:rPr>
          <w:rFonts w:ascii="Arial" w:hAnsi="Arial" w:cs="Arial"/>
        </w:rPr>
        <w:t>Новый коэффициент-дефлятор.  Общие вопросы перехода на электронный транспортный документооборот.</w:t>
      </w:r>
    </w:p>
    <w:p w:rsidR="000C5E33" w:rsidRPr="00E6046C" w:rsidRDefault="000C5E33" w:rsidP="00E6046C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490C48" w:rsidRPr="00E6046C" w:rsidRDefault="00490C48" w:rsidP="00E6046C">
      <w:pPr>
        <w:pStyle w:val="a4"/>
        <w:jc w:val="both"/>
        <w:rPr>
          <w:rFonts w:ascii="Arial" w:hAnsi="Arial" w:cs="Arial"/>
          <w:b/>
          <w:i/>
        </w:rPr>
      </w:pPr>
      <w:r w:rsidRPr="00E6046C">
        <w:rPr>
          <w:rFonts w:ascii="Arial" w:hAnsi="Arial" w:cs="Arial"/>
          <w:b/>
          <w:i/>
        </w:rPr>
        <w:t>2. Документооборот в строительстве -  бух</w:t>
      </w:r>
      <w:r w:rsidR="000C5E33" w:rsidRPr="00E6046C">
        <w:rPr>
          <w:rFonts w:ascii="Arial" w:hAnsi="Arial" w:cs="Arial"/>
          <w:b/>
          <w:i/>
        </w:rPr>
        <w:t>галтерский и налоговый учет.</w:t>
      </w:r>
    </w:p>
    <w:p w:rsidR="000C5E33" w:rsidRPr="00E6046C" w:rsidRDefault="000C5E33" w:rsidP="00E6046C">
      <w:pPr>
        <w:pStyle w:val="a4"/>
        <w:jc w:val="both"/>
        <w:rPr>
          <w:rFonts w:ascii="Arial" w:hAnsi="Arial" w:cs="Arial"/>
        </w:rPr>
      </w:pPr>
      <w:r w:rsidRPr="00E6046C">
        <w:rPr>
          <w:rFonts w:ascii="Arial" w:hAnsi="Arial" w:cs="Arial"/>
        </w:rPr>
        <w:tab/>
      </w:r>
      <w:r w:rsidR="00490C48" w:rsidRPr="00E6046C">
        <w:rPr>
          <w:rFonts w:ascii="Arial" w:hAnsi="Arial" w:cs="Arial"/>
        </w:rPr>
        <w:t>Типичные проблемные ситуации при списании материалов: некорректное оформление ПД обобщённые формулировки в актах (без расшифровки, отсутствие привязки к конкретному объекту), проблемы с давальческими  материалами, их отражение в КС-2, претензии при  списании сверх норм и др</w:t>
      </w:r>
      <w:r w:rsidRPr="00E6046C">
        <w:rPr>
          <w:rFonts w:ascii="Arial" w:hAnsi="Arial" w:cs="Arial"/>
        </w:rPr>
        <w:t xml:space="preserve">угие </w:t>
      </w:r>
      <w:r w:rsidR="00490C48" w:rsidRPr="00E6046C">
        <w:rPr>
          <w:rFonts w:ascii="Arial" w:hAnsi="Arial" w:cs="Arial"/>
        </w:rPr>
        <w:t xml:space="preserve">налоговые риски, анализ арбитражной практики. </w:t>
      </w:r>
    </w:p>
    <w:p w:rsidR="000C5E33" w:rsidRPr="00E6046C" w:rsidRDefault="000C5E33" w:rsidP="00E6046C">
      <w:pPr>
        <w:pStyle w:val="a4"/>
        <w:jc w:val="both"/>
        <w:rPr>
          <w:rFonts w:ascii="Arial" w:hAnsi="Arial" w:cs="Arial"/>
        </w:rPr>
      </w:pPr>
      <w:r w:rsidRPr="00E6046C">
        <w:rPr>
          <w:rFonts w:ascii="Arial" w:hAnsi="Arial" w:cs="Arial"/>
        </w:rPr>
        <w:tab/>
      </w:r>
      <w:proofErr w:type="gramStart"/>
      <w:r w:rsidR="00490C48" w:rsidRPr="00E6046C">
        <w:rPr>
          <w:rFonts w:ascii="Arial" w:hAnsi="Arial" w:cs="Arial"/>
        </w:rPr>
        <w:t>Условия замены КС-2 на УПД: налоговые и договорные риски при неправильном оформлении, подписание неустановленными лицами, отсутствие ресурсов у контрагентов; р</w:t>
      </w:r>
      <w:r w:rsidR="00490C48" w:rsidRPr="00E6046C">
        <w:rPr>
          <w:rStyle w:val="ac"/>
          <w:rFonts w:ascii="Arial" w:hAnsi="Arial" w:cs="Arial"/>
          <w:b w:val="0"/>
          <w:bCs w:val="0"/>
        </w:rPr>
        <w:t>еальность операций и добросовестность налогоплательщика</w:t>
      </w:r>
      <w:r w:rsidR="00490C48" w:rsidRPr="00E6046C">
        <w:rPr>
          <w:rFonts w:ascii="Arial" w:hAnsi="Arial" w:cs="Arial"/>
        </w:rPr>
        <w:t xml:space="preserve"> – решения судов; подписание КС-2 в одностороннем порядке, момент начисления НДС по выполненным СМР, использование другой форма акта, отсутствие в договорах поэтапной приёмки работ при подписании ежемесячных актов КС-2</w:t>
      </w:r>
      <w:r w:rsidRPr="00E6046C">
        <w:rPr>
          <w:rFonts w:ascii="Arial" w:hAnsi="Arial" w:cs="Arial"/>
        </w:rPr>
        <w:t>.</w:t>
      </w:r>
      <w:proofErr w:type="gramEnd"/>
      <w:r w:rsidRPr="00E6046C">
        <w:rPr>
          <w:rFonts w:ascii="Arial" w:hAnsi="Arial" w:cs="Arial"/>
        </w:rPr>
        <w:t xml:space="preserve">  </w:t>
      </w:r>
      <w:r w:rsidR="00490C48" w:rsidRPr="00E6046C">
        <w:rPr>
          <w:rFonts w:ascii="Arial" w:hAnsi="Arial" w:cs="Arial"/>
        </w:rPr>
        <w:t>Совмещение функций: заказчик-застройщик, застройщик-генподрядчик</w:t>
      </w:r>
      <w:r w:rsidRPr="00E6046C">
        <w:rPr>
          <w:rFonts w:ascii="Arial" w:hAnsi="Arial" w:cs="Arial"/>
        </w:rPr>
        <w:t>.</w:t>
      </w:r>
    </w:p>
    <w:p w:rsidR="00490C48" w:rsidRPr="00E6046C" w:rsidRDefault="000C5E33" w:rsidP="00E6046C">
      <w:pPr>
        <w:pStyle w:val="a4"/>
        <w:jc w:val="both"/>
        <w:rPr>
          <w:rFonts w:ascii="Arial" w:hAnsi="Arial" w:cs="Arial"/>
        </w:rPr>
      </w:pPr>
      <w:r w:rsidRPr="00E6046C">
        <w:rPr>
          <w:rFonts w:ascii="Arial" w:hAnsi="Arial" w:cs="Arial"/>
        </w:rPr>
        <w:tab/>
      </w:r>
      <w:r w:rsidR="00490C48" w:rsidRPr="00E6046C">
        <w:rPr>
          <w:rFonts w:ascii="Arial" w:hAnsi="Arial" w:cs="Arial"/>
          <w:b/>
          <w:i/>
        </w:rPr>
        <w:t xml:space="preserve"> </w:t>
      </w:r>
      <w:r w:rsidR="00490C48" w:rsidRPr="00E6046C">
        <w:rPr>
          <w:rStyle w:val="ac"/>
          <w:rFonts w:ascii="Arial" w:hAnsi="Arial" w:cs="Arial"/>
          <w:b w:val="0"/>
          <w:bCs w:val="0"/>
          <w:i/>
        </w:rPr>
        <w:t>Взаимозависимость при  привлечении подрядчиков</w:t>
      </w:r>
      <w:r w:rsidRPr="00E6046C">
        <w:rPr>
          <w:rFonts w:ascii="Arial" w:hAnsi="Arial" w:cs="Arial"/>
          <w:b/>
          <w:i/>
        </w:rPr>
        <w:t>.</w:t>
      </w:r>
      <w:r w:rsidR="00490C48" w:rsidRPr="00E6046C">
        <w:rPr>
          <w:rFonts w:ascii="Arial" w:hAnsi="Arial" w:cs="Arial"/>
        </w:rPr>
        <w:t xml:space="preserve"> </w:t>
      </w:r>
      <w:r w:rsidR="00490C48" w:rsidRPr="00E6046C">
        <w:rPr>
          <w:rStyle w:val="ac"/>
          <w:rFonts w:ascii="Arial" w:hAnsi="Arial" w:cs="Arial"/>
          <w:b w:val="0"/>
          <w:bCs w:val="0"/>
        </w:rPr>
        <w:t>НДС и расходы при подрядном строительстве</w:t>
      </w:r>
      <w:r w:rsidRPr="00E6046C">
        <w:rPr>
          <w:rFonts w:ascii="Arial" w:hAnsi="Arial" w:cs="Arial"/>
        </w:rPr>
        <w:t>.</w:t>
      </w:r>
      <w:r w:rsidR="00490C48" w:rsidRPr="00E6046C">
        <w:rPr>
          <w:rFonts w:ascii="Arial" w:hAnsi="Arial" w:cs="Arial"/>
        </w:rPr>
        <w:t xml:space="preserve"> Трёхлетний срок для принятия к вычету НДС по СМР: момент отсчета, арбитражи;  Раздельный учет без потери льготы НДС и др.</w:t>
      </w:r>
    </w:p>
    <w:p w:rsidR="000C5E33" w:rsidRPr="00E6046C" w:rsidRDefault="000C5E33" w:rsidP="00E6046C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490C48" w:rsidRPr="00E6046C" w:rsidRDefault="00490C48" w:rsidP="00E6046C">
      <w:pPr>
        <w:pStyle w:val="a4"/>
        <w:jc w:val="both"/>
        <w:rPr>
          <w:rFonts w:ascii="Arial" w:hAnsi="Arial" w:cs="Arial"/>
          <w:b/>
          <w:i/>
        </w:rPr>
      </w:pPr>
      <w:r w:rsidRPr="00E6046C">
        <w:rPr>
          <w:rFonts w:ascii="Arial" w:hAnsi="Arial" w:cs="Arial"/>
          <w:b/>
          <w:i/>
        </w:rPr>
        <w:t xml:space="preserve">3. Особенности бухучета и </w:t>
      </w:r>
      <w:proofErr w:type="spellStart"/>
      <w:r w:rsidRPr="00E6046C">
        <w:rPr>
          <w:rFonts w:ascii="Arial" w:hAnsi="Arial" w:cs="Arial"/>
          <w:b/>
          <w:i/>
        </w:rPr>
        <w:t>бухотчетности</w:t>
      </w:r>
      <w:proofErr w:type="spellEnd"/>
      <w:r w:rsidRPr="00E6046C">
        <w:rPr>
          <w:rFonts w:ascii="Arial" w:hAnsi="Arial" w:cs="Arial"/>
          <w:b/>
          <w:i/>
        </w:rPr>
        <w:t xml:space="preserve"> </w:t>
      </w:r>
      <w:proofErr w:type="gramStart"/>
      <w:r w:rsidRPr="00E6046C">
        <w:rPr>
          <w:rFonts w:ascii="Arial" w:hAnsi="Arial" w:cs="Arial"/>
          <w:b/>
          <w:i/>
        </w:rPr>
        <w:t>по новому</w:t>
      </w:r>
      <w:proofErr w:type="gramEnd"/>
      <w:r w:rsidRPr="00E6046C">
        <w:rPr>
          <w:rFonts w:ascii="Arial" w:hAnsi="Arial" w:cs="Arial"/>
          <w:b/>
          <w:i/>
        </w:rPr>
        <w:t xml:space="preserve"> ФСБУ-4 и др</w:t>
      </w:r>
      <w:r w:rsidR="000C5E33" w:rsidRPr="00E6046C">
        <w:rPr>
          <w:rFonts w:ascii="Arial" w:hAnsi="Arial" w:cs="Arial"/>
          <w:b/>
          <w:i/>
        </w:rPr>
        <w:t xml:space="preserve">угим </w:t>
      </w:r>
      <w:r w:rsidRPr="00E6046C">
        <w:rPr>
          <w:rFonts w:ascii="Arial" w:hAnsi="Arial" w:cs="Arial"/>
          <w:b/>
          <w:i/>
        </w:rPr>
        <w:t>стандартам:</w:t>
      </w:r>
    </w:p>
    <w:p w:rsidR="000C5E33" w:rsidRPr="00E6046C" w:rsidRDefault="000C5E33" w:rsidP="00E6046C">
      <w:pPr>
        <w:pStyle w:val="a4"/>
        <w:jc w:val="both"/>
        <w:rPr>
          <w:rFonts w:ascii="Arial" w:hAnsi="Arial" w:cs="Arial"/>
        </w:rPr>
      </w:pPr>
      <w:r w:rsidRPr="00E6046C">
        <w:rPr>
          <w:rFonts w:ascii="Arial" w:hAnsi="Arial" w:cs="Arial"/>
        </w:rPr>
        <w:tab/>
      </w:r>
      <w:r w:rsidR="00490C48" w:rsidRPr="00E6046C">
        <w:rPr>
          <w:rFonts w:ascii="Arial" w:hAnsi="Arial" w:cs="Arial"/>
          <w:b/>
          <w:i/>
        </w:rPr>
        <w:t>ФСБУ 4/2023:</w:t>
      </w:r>
      <w:r w:rsidR="00E6046C">
        <w:rPr>
          <w:rFonts w:ascii="Arial" w:hAnsi="Arial" w:cs="Arial"/>
          <w:b/>
          <w:i/>
        </w:rPr>
        <w:t xml:space="preserve"> </w:t>
      </w:r>
      <w:r w:rsidR="00490C48" w:rsidRPr="00E6046C">
        <w:rPr>
          <w:rFonts w:ascii="Arial" w:hAnsi="Arial" w:cs="Arial"/>
        </w:rPr>
        <w:t xml:space="preserve"> новые требования для подрядчиков и застройщиков по квартальной и годовой отчетности. Полный состав форм промежуточной отчетности</w:t>
      </w:r>
      <w:r w:rsidRPr="00E6046C">
        <w:rPr>
          <w:rFonts w:ascii="Arial" w:hAnsi="Arial" w:cs="Arial"/>
        </w:rPr>
        <w:t>.</w:t>
      </w:r>
    </w:p>
    <w:p w:rsidR="000C5E33" w:rsidRPr="00E6046C" w:rsidRDefault="000C5E33" w:rsidP="00E6046C">
      <w:pPr>
        <w:pStyle w:val="a4"/>
        <w:jc w:val="both"/>
        <w:rPr>
          <w:rFonts w:ascii="Arial" w:hAnsi="Arial" w:cs="Arial"/>
        </w:rPr>
      </w:pPr>
      <w:r w:rsidRPr="00E6046C">
        <w:rPr>
          <w:rFonts w:ascii="Arial" w:hAnsi="Arial" w:cs="Arial"/>
        </w:rPr>
        <w:tab/>
      </w:r>
      <w:r w:rsidR="00490C48" w:rsidRPr="00E6046C">
        <w:rPr>
          <w:rFonts w:ascii="Arial" w:hAnsi="Arial" w:cs="Arial"/>
        </w:rPr>
        <w:t xml:space="preserve">  Сложные вопросы составления, отражение стоимости МКД в оборотных активах, учет расходов на содержание застройщика</w:t>
      </w:r>
      <w:r w:rsidRPr="00E6046C">
        <w:rPr>
          <w:rFonts w:ascii="Arial" w:hAnsi="Arial" w:cs="Arial"/>
        </w:rPr>
        <w:t>.</w:t>
      </w:r>
      <w:r w:rsidR="00490C48" w:rsidRPr="00E6046C">
        <w:rPr>
          <w:rFonts w:ascii="Arial" w:hAnsi="Arial" w:cs="Arial"/>
        </w:rPr>
        <w:t xml:space="preserve">  </w:t>
      </w:r>
    </w:p>
    <w:p w:rsidR="000C5E33" w:rsidRPr="00E6046C" w:rsidRDefault="000C5E33" w:rsidP="00E6046C">
      <w:pPr>
        <w:pStyle w:val="a4"/>
        <w:jc w:val="both"/>
        <w:rPr>
          <w:rFonts w:ascii="Arial" w:hAnsi="Arial" w:cs="Arial"/>
        </w:rPr>
      </w:pPr>
      <w:r w:rsidRPr="00E6046C">
        <w:rPr>
          <w:rFonts w:ascii="Arial" w:hAnsi="Arial" w:cs="Arial"/>
        </w:rPr>
        <w:tab/>
      </w:r>
      <w:r w:rsidR="00490C48" w:rsidRPr="00E6046C">
        <w:rPr>
          <w:rFonts w:ascii="Arial" w:hAnsi="Arial" w:cs="Arial"/>
        </w:rPr>
        <w:t>Учетная политика на ОРН и УСН. Применение застройщиком и подрядчиком нового ФСБУ 9/2025 «Доходы», ПБУ 2,  Рекомендации БМЦ Р-181/2026-ОК Строй</w:t>
      </w:r>
      <w:r w:rsidRPr="00E6046C">
        <w:rPr>
          <w:rFonts w:ascii="Arial" w:hAnsi="Arial" w:cs="Arial"/>
        </w:rPr>
        <w:t>.</w:t>
      </w:r>
    </w:p>
    <w:p w:rsidR="00C96F09" w:rsidRPr="00E6046C" w:rsidRDefault="00C96F09" w:rsidP="00E6046C">
      <w:pPr>
        <w:pStyle w:val="a4"/>
        <w:jc w:val="both"/>
        <w:rPr>
          <w:rFonts w:ascii="Arial" w:hAnsi="Arial" w:cs="Arial"/>
        </w:rPr>
      </w:pPr>
      <w:r w:rsidRPr="00E6046C">
        <w:rPr>
          <w:rFonts w:ascii="Arial" w:hAnsi="Arial" w:cs="Arial"/>
        </w:rPr>
        <w:tab/>
      </w:r>
      <w:r w:rsidR="000C5E33" w:rsidRPr="00E6046C">
        <w:rPr>
          <w:rFonts w:ascii="Arial" w:hAnsi="Arial" w:cs="Arial"/>
        </w:rPr>
        <w:t>О</w:t>
      </w:r>
      <w:r w:rsidR="00490C48" w:rsidRPr="00E6046C">
        <w:rPr>
          <w:rFonts w:ascii="Arial" w:hAnsi="Arial" w:cs="Arial"/>
        </w:rPr>
        <w:t>тражение в отчетности  аренды земли под строительство, расходов на содержание застройщика (зарплата, аренда и пр.) по</w:t>
      </w:r>
      <w:r w:rsidRPr="00E6046C">
        <w:rPr>
          <w:rFonts w:ascii="Arial" w:hAnsi="Arial" w:cs="Arial"/>
        </w:rPr>
        <w:t xml:space="preserve"> ФСБУ 5/2019.</w:t>
      </w:r>
    </w:p>
    <w:p w:rsidR="00C96F09" w:rsidRPr="00E6046C" w:rsidRDefault="00E6046C" w:rsidP="00E6046C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C96F09" w:rsidRPr="00E6046C">
        <w:rPr>
          <w:rFonts w:ascii="Arial" w:hAnsi="Arial" w:cs="Arial"/>
        </w:rPr>
        <w:t>С</w:t>
      </w:r>
      <w:r w:rsidR="00490C48" w:rsidRPr="00E6046C">
        <w:rPr>
          <w:rFonts w:ascii="Arial" w:hAnsi="Arial" w:cs="Arial"/>
        </w:rPr>
        <w:t>уммы,  списываемые на стоимость стройки, и  учитываемые за счет экономии застройщика; расходы на рекламу и проценты по кредитам, стоимость сетей и обременений</w:t>
      </w:r>
      <w:r w:rsidR="00C96F09" w:rsidRPr="00E6046C">
        <w:rPr>
          <w:rFonts w:ascii="Arial" w:hAnsi="Arial" w:cs="Arial"/>
        </w:rPr>
        <w:t xml:space="preserve">. </w:t>
      </w:r>
    </w:p>
    <w:p w:rsidR="00C96F09" w:rsidRPr="00E6046C" w:rsidRDefault="00E6046C" w:rsidP="00E6046C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90C48" w:rsidRPr="00E6046C">
        <w:rPr>
          <w:rFonts w:ascii="Arial" w:hAnsi="Arial" w:cs="Arial"/>
        </w:rPr>
        <w:t>«</w:t>
      </w:r>
      <w:r w:rsidR="00C96F09" w:rsidRPr="00E6046C">
        <w:rPr>
          <w:rFonts w:ascii="Arial" w:hAnsi="Arial" w:cs="Arial"/>
        </w:rPr>
        <w:t>С</w:t>
      </w:r>
      <w:r w:rsidR="00490C48" w:rsidRPr="00E6046C">
        <w:rPr>
          <w:rFonts w:ascii="Arial" w:hAnsi="Arial" w:cs="Arial"/>
        </w:rPr>
        <w:t>вежая</w:t>
      </w:r>
      <w:r w:rsidR="00C96F09" w:rsidRPr="00E6046C">
        <w:rPr>
          <w:rFonts w:ascii="Arial" w:hAnsi="Arial" w:cs="Arial"/>
        </w:rPr>
        <w:t>»</w:t>
      </w:r>
      <w:r w:rsidR="00490C48" w:rsidRPr="00E6046C">
        <w:rPr>
          <w:rFonts w:ascii="Arial" w:hAnsi="Arial" w:cs="Arial"/>
        </w:rPr>
        <w:t xml:space="preserve"> арбитражная практика по вопросам налогообложения,  позиция налоговых органов о безвозмездно полученном имуществе в виде собственных квартир; схемы проводок, в том числе, по счетам-</w:t>
      </w:r>
      <w:proofErr w:type="spellStart"/>
      <w:r w:rsidR="00490C48" w:rsidRPr="00E6046C">
        <w:rPr>
          <w:rFonts w:ascii="Arial" w:hAnsi="Arial" w:cs="Arial"/>
        </w:rPr>
        <w:t>эскроу</w:t>
      </w:r>
      <w:proofErr w:type="spellEnd"/>
      <w:r w:rsidR="00490C48" w:rsidRPr="00E6046C">
        <w:rPr>
          <w:rFonts w:ascii="Arial" w:hAnsi="Arial" w:cs="Arial"/>
        </w:rPr>
        <w:t xml:space="preserve">. </w:t>
      </w:r>
    </w:p>
    <w:p w:rsidR="00490C48" w:rsidRPr="00E6046C" w:rsidRDefault="00E6046C" w:rsidP="00E6046C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90C48" w:rsidRPr="00E6046C">
        <w:rPr>
          <w:rFonts w:ascii="Arial" w:hAnsi="Arial" w:cs="Arial"/>
        </w:rPr>
        <w:t>Компенсация банку льготной ипотеки</w:t>
      </w:r>
      <w:r w:rsidR="00C96F09" w:rsidRPr="00E6046C">
        <w:rPr>
          <w:rFonts w:ascii="Arial" w:hAnsi="Arial" w:cs="Arial"/>
        </w:rPr>
        <w:t>.</w:t>
      </w:r>
      <w:r w:rsidR="00490C48" w:rsidRPr="00E6046C">
        <w:rPr>
          <w:rFonts w:ascii="Arial" w:hAnsi="Arial" w:cs="Arial"/>
        </w:rPr>
        <w:t xml:space="preserve"> Заполнение Листа 07 Декларации</w:t>
      </w:r>
      <w:r w:rsidR="00C96F09" w:rsidRPr="00E6046C">
        <w:rPr>
          <w:rFonts w:ascii="Arial" w:hAnsi="Arial" w:cs="Arial"/>
        </w:rPr>
        <w:t>.</w:t>
      </w:r>
      <w:r w:rsidR="00490C48" w:rsidRPr="00E6046C">
        <w:rPr>
          <w:rFonts w:ascii="Arial" w:hAnsi="Arial" w:cs="Arial"/>
        </w:rPr>
        <w:t xml:space="preserve">  Нецелевое использование средств дольщиков  - налоговые последствия и др.</w:t>
      </w:r>
    </w:p>
    <w:p w:rsidR="00C96F09" w:rsidRPr="00E6046C" w:rsidRDefault="00C96F09" w:rsidP="00E6046C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490C48" w:rsidRPr="00E6046C" w:rsidRDefault="00490C48" w:rsidP="00E6046C">
      <w:pPr>
        <w:pStyle w:val="a4"/>
        <w:jc w:val="both"/>
        <w:rPr>
          <w:rFonts w:ascii="Arial" w:hAnsi="Arial" w:cs="Arial"/>
          <w:b/>
          <w:i/>
        </w:rPr>
      </w:pPr>
      <w:r w:rsidRPr="00E6046C">
        <w:rPr>
          <w:rFonts w:ascii="Arial" w:hAnsi="Arial" w:cs="Arial"/>
          <w:b/>
          <w:i/>
        </w:rPr>
        <w:t xml:space="preserve">4. </w:t>
      </w:r>
      <w:r w:rsidR="00C96F09" w:rsidRPr="00E6046C">
        <w:rPr>
          <w:rFonts w:ascii="Arial" w:hAnsi="Arial" w:cs="Arial"/>
          <w:b/>
          <w:i/>
        </w:rPr>
        <w:t xml:space="preserve"> Н</w:t>
      </w:r>
      <w:r w:rsidRPr="00E6046C">
        <w:rPr>
          <w:rFonts w:ascii="Arial" w:hAnsi="Arial" w:cs="Arial"/>
          <w:b/>
          <w:i/>
        </w:rPr>
        <w:t>алог на прибыль организаций, НДС, УСН - последние изменения, актуальные вопросы заполнения  деклараций</w:t>
      </w:r>
      <w:r w:rsidR="00C96F09" w:rsidRPr="00E6046C">
        <w:rPr>
          <w:rFonts w:ascii="Arial" w:hAnsi="Arial" w:cs="Arial"/>
          <w:b/>
          <w:i/>
        </w:rPr>
        <w:t>.</w:t>
      </w:r>
    </w:p>
    <w:p w:rsidR="00C96F09" w:rsidRPr="00E6046C" w:rsidRDefault="00E6046C" w:rsidP="00E6046C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90C48" w:rsidRPr="00E6046C">
        <w:rPr>
          <w:rFonts w:ascii="Arial" w:hAnsi="Arial" w:cs="Arial"/>
        </w:rPr>
        <w:t>Взносы</w:t>
      </w:r>
      <w:r w:rsidR="00C96F09" w:rsidRPr="00E6046C">
        <w:rPr>
          <w:rFonts w:ascii="Arial" w:hAnsi="Arial" w:cs="Arial"/>
        </w:rPr>
        <w:t xml:space="preserve"> в СРО.  С</w:t>
      </w:r>
      <w:r w:rsidR="00490C48" w:rsidRPr="00E6046C">
        <w:rPr>
          <w:rFonts w:ascii="Arial" w:hAnsi="Arial" w:cs="Arial"/>
        </w:rPr>
        <w:t>трахование рисков СМР, прямые и косвенные расходы, последние изменения по командировочным расходам, компенсация использовани</w:t>
      </w:r>
      <w:r w:rsidR="00C96F09" w:rsidRPr="00E6046C">
        <w:rPr>
          <w:rFonts w:ascii="Arial" w:hAnsi="Arial" w:cs="Arial"/>
        </w:rPr>
        <w:t>я личного имущества работников.</w:t>
      </w:r>
    </w:p>
    <w:p w:rsidR="00C96F09" w:rsidRPr="00E6046C" w:rsidRDefault="00E6046C" w:rsidP="00E6046C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90C48" w:rsidRPr="00E6046C">
        <w:rPr>
          <w:rFonts w:ascii="Arial" w:hAnsi="Arial" w:cs="Arial"/>
        </w:rPr>
        <w:t xml:space="preserve">Проверяем сделки с организациями и ИП, применяющими УСН. Учет операций, не облагаемых НДС; раздел 7 декларации по НДС; раздельный учет «входного» НДС. </w:t>
      </w:r>
    </w:p>
    <w:p w:rsidR="00C96F09" w:rsidRPr="00E6046C" w:rsidRDefault="00E6046C" w:rsidP="00E6046C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90C48" w:rsidRPr="00E6046C">
        <w:rPr>
          <w:rFonts w:ascii="Arial" w:hAnsi="Arial" w:cs="Arial"/>
        </w:rPr>
        <w:t xml:space="preserve">Момент определения налоговой базы для товаров, работ, услуг. Скрытая реализация. Безвозмездная передача товаров (работ, услуг) (подарки, подарочные сертификаты, неотделимые улучшения арендованного имущества). Премии работникам. </w:t>
      </w:r>
    </w:p>
    <w:p w:rsidR="00490C48" w:rsidRPr="00E6046C" w:rsidRDefault="00E6046C" w:rsidP="00E6046C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90C48" w:rsidRPr="00E6046C">
        <w:rPr>
          <w:rFonts w:ascii="Arial" w:hAnsi="Arial" w:cs="Arial"/>
        </w:rPr>
        <w:t>Обоснование расходов: электронные документы, унифицированные документы. Расходы прошлых лет с учетом изменения ставки по налогу на прибыль. Расходы на ремонт и реконструкцию, представительские.  Резервы в налоговом учете и др.</w:t>
      </w:r>
    </w:p>
    <w:p w:rsidR="00C96F09" w:rsidRPr="00E6046C" w:rsidRDefault="00C96F09" w:rsidP="00E6046C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490C48" w:rsidRPr="00E6046C" w:rsidRDefault="00490C48" w:rsidP="00E6046C">
      <w:pPr>
        <w:pStyle w:val="a4"/>
        <w:jc w:val="both"/>
        <w:rPr>
          <w:rFonts w:ascii="Arial" w:hAnsi="Arial" w:cs="Arial"/>
          <w:i/>
        </w:rPr>
      </w:pPr>
      <w:r w:rsidRPr="00E6046C">
        <w:rPr>
          <w:rFonts w:ascii="Arial" w:hAnsi="Arial" w:cs="Arial"/>
          <w:b/>
          <w:i/>
        </w:rPr>
        <w:t>5.</w:t>
      </w:r>
      <w:r w:rsidRPr="00E6046C">
        <w:rPr>
          <w:rStyle w:val="ac"/>
          <w:rFonts w:ascii="Arial" w:hAnsi="Arial" w:cs="Arial"/>
          <w:bCs w:val="0"/>
          <w:i/>
        </w:rPr>
        <w:t xml:space="preserve"> </w:t>
      </w:r>
      <w:r w:rsidR="00C96F09" w:rsidRPr="00E6046C">
        <w:rPr>
          <w:rStyle w:val="ac"/>
          <w:rFonts w:ascii="Arial" w:hAnsi="Arial" w:cs="Arial"/>
          <w:bCs w:val="0"/>
          <w:i/>
        </w:rPr>
        <w:t xml:space="preserve"> </w:t>
      </w:r>
      <w:r w:rsidRPr="00E6046C">
        <w:rPr>
          <w:rStyle w:val="ac"/>
          <w:rFonts w:ascii="Arial" w:hAnsi="Arial" w:cs="Arial"/>
          <w:bCs w:val="0"/>
          <w:i/>
        </w:rPr>
        <w:t xml:space="preserve">НДФЛ, </w:t>
      </w:r>
      <w:r w:rsidR="00C96F09" w:rsidRPr="00E6046C">
        <w:rPr>
          <w:rStyle w:val="ac"/>
          <w:rFonts w:ascii="Arial" w:hAnsi="Arial" w:cs="Arial"/>
          <w:bCs w:val="0"/>
          <w:i/>
        </w:rPr>
        <w:t xml:space="preserve"> </w:t>
      </w:r>
      <w:r w:rsidRPr="00E6046C">
        <w:rPr>
          <w:rStyle w:val="ac"/>
          <w:rFonts w:ascii="Arial" w:hAnsi="Arial" w:cs="Arial"/>
          <w:bCs w:val="0"/>
          <w:i/>
        </w:rPr>
        <w:t xml:space="preserve">страховые взносы – </w:t>
      </w:r>
      <w:r w:rsidRPr="00E6046C">
        <w:rPr>
          <w:rFonts w:ascii="Arial" w:hAnsi="Arial" w:cs="Arial"/>
          <w:i/>
        </w:rPr>
        <w:t>ИЗМЕНЕНИЯ. П</w:t>
      </w:r>
      <w:r w:rsidRPr="00E6046C">
        <w:rPr>
          <w:rStyle w:val="ac"/>
          <w:rFonts w:ascii="Arial" w:hAnsi="Arial" w:cs="Arial"/>
          <w:bCs w:val="0"/>
          <w:i/>
        </w:rPr>
        <w:t>рактика, основные ошибки в условиях налоговой реформы, «свежие» арбитражи:</w:t>
      </w:r>
      <w:r w:rsidRPr="00E6046C">
        <w:rPr>
          <w:rFonts w:ascii="Arial" w:hAnsi="Arial" w:cs="Arial"/>
          <w:i/>
        </w:rPr>
        <w:t> </w:t>
      </w:r>
    </w:p>
    <w:p w:rsidR="00C96F09" w:rsidRPr="00E6046C" w:rsidRDefault="00E6046C" w:rsidP="00E6046C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90C48" w:rsidRPr="00E6046C">
        <w:rPr>
          <w:rFonts w:ascii="Arial" w:hAnsi="Arial" w:cs="Arial"/>
        </w:rPr>
        <w:t xml:space="preserve">НОВЫЕ дела о переквалификации ГПД в трудовые, доначислении </w:t>
      </w:r>
      <w:r w:rsidR="00C96F09" w:rsidRPr="00E6046C">
        <w:rPr>
          <w:rFonts w:ascii="Arial" w:hAnsi="Arial" w:cs="Arial"/>
        </w:rPr>
        <w:t xml:space="preserve"> </w:t>
      </w:r>
      <w:proofErr w:type="gramStart"/>
      <w:r w:rsidR="00490C48" w:rsidRPr="00E6046C">
        <w:rPr>
          <w:rFonts w:ascii="Arial" w:hAnsi="Arial" w:cs="Arial"/>
        </w:rPr>
        <w:t>СВ</w:t>
      </w:r>
      <w:proofErr w:type="gramEnd"/>
      <w:r w:rsidR="00490C48" w:rsidRPr="00E6046C">
        <w:rPr>
          <w:rFonts w:ascii="Arial" w:hAnsi="Arial" w:cs="Arial"/>
        </w:rPr>
        <w:t xml:space="preserve"> и НДФЛ</w:t>
      </w:r>
      <w:r w:rsidR="00C96F09" w:rsidRPr="00E6046C">
        <w:rPr>
          <w:rFonts w:ascii="Arial" w:hAnsi="Arial" w:cs="Arial"/>
        </w:rPr>
        <w:t>.</w:t>
      </w:r>
    </w:p>
    <w:p w:rsidR="00490C48" w:rsidRPr="00E6046C" w:rsidRDefault="00C96F09" w:rsidP="00E6046C">
      <w:pPr>
        <w:pStyle w:val="a4"/>
        <w:jc w:val="both"/>
        <w:rPr>
          <w:rFonts w:ascii="Arial" w:hAnsi="Arial" w:cs="Arial"/>
        </w:rPr>
      </w:pPr>
      <w:r w:rsidRPr="00E6046C">
        <w:rPr>
          <w:rFonts w:ascii="Arial" w:hAnsi="Arial" w:cs="Arial"/>
        </w:rPr>
        <w:t>С</w:t>
      </w:r>
      <w:r w:rsidR="00490C48" w:rsidRPr="00E6046C">
        <w:rPr>
          <w:rFonts w:ascii="Arial" w:hAnsi="Arial" w:cs="Arial"/>
        </w:rPr>
        <w:t xml:space="preserve">поры, связанные с деятельностью застройщиков, подрядчиков. </w:t>
      </w:r>
      <w:r w:rsidRPr="00E6046C">
        <w:rPr>
          <w:rFonts w:ascii="Arial" w:hAnsi="Arial" w:cs="Arial"/>
        </w:rPr>
        <w:t>Д</w:t>
      </w:r>
      <w:r w:rsidR="00490C48" w:rsidRPr="00E6046C">
        <w:rPr>
          <w:rFonts w:ascii="Arial" w:hAnsi="Arial" w:cs="Arial"/>
        </w:rPr>
        <w:t>оначисления НДФЛ из-за фиктивного назначения работникам неполного рабочего дня (арбитраж), питание, доставка до работы… - обновленные разъяснения и арбитражная практика и др.</w:t>
      </w:r>
    </w:p>
    <w:p w:rsidR="00C96F09" w:rsidRPr="00E6046C" w:rsidRDefault="00C96F09" w:rsidP="00E6046C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490C48" w:rsidRPr="00E6046C" w:rsidRDefault="00490C48" w:rsidP="00E6046C">
      <w:pPr>
        <w:pStyle w:val="a4"/>
        <w:jc w:val="both"/>
        <w:rPr>
          <w:rFonts w:ascii="Arial" w:hAnsi="Arial" w:cs="Arial"/>
          <w:b/>
          <w:i/>
        </w:rPr>
      </w:pPr>
      <w:r w:rsidRPr="00E6046C">
        <w:rPr>
          <w:rFonts w:ascii="Arial" w:hAnsi="Arial" w:cs="Arial"/>
          <w:b/>
          <w:i/>
        </w:rPr>
        <w:t>6. Региональные и местные налоги – изменения, особенности для строительных организаций.</w:t>
      </w:r>
    </w:p>
    <w:p w:rsidR="00490C48" w:rsidRPr="00E6046C" w:rsidRDefault="00490C48" w:rsidP="00E6046C">
      <w:pPr>
        <w:pStyle w:val="a4"/>
        <w:jc w:val="both"/>
        <w:rPr>
          <w:rFonts w:ascii="Arial" w:hAnsi="Arial" w:cs="Arial"/>
          <w:b/>
          <w:i/>
        </w:rPr>
      </w:pPr>
      <w:r w:rsidRPr="00E6046C">
        <w:rPr>
          <w:rFonts w:ascii="Arial" w:hAnsi="Arial" w:cs="Arial"/>
          <w:b/>
          <w:i/>
        </w:rPr>
        <w:t>7. Практические рекомендации и ответы на вопросы.</w:t>
      </w:r>
    </w:p>
    <w:p w:rsidR="00490C48" w:rsidRPr="00FE56D6" w:rsidRDefault="00490C48" w:rsidP="00E6046C">
      <w:pPr>
        <w:pStyle w:val="a4"/>
        <w:jc w:val="both"/>
        <w:rPr>
          <w:rFonts w:ascii="Arial" w:hAnsi="Arial" w:cs="Arial"/>
          <w:i/>
        </w:rPr>
      </w:pPr>
      <w:r w:rsidRPr="00FE56D6">
        <w:rPr>
          <w:rFonts w:ascii="Arial" w:hAnsi="Arial" w:cs="Arial"/>
          <w:i/>
        </w:rPr>
        <w:t>В программе возможны дополнения в связи с ожидаемыми изменениями в законодательстве</w:t>
      </w:r>
      <w:r w:rsidR="00C96F09" w:rsidRPr="00FE56D6">
        <w:rPr>
          <w:rFonts w:ascii="Arial" w:hAnsi="Arial" w:cs="Arial"/>
          <w:i/>
        </w:rPr>
        <w:t>.</w:t>
      </w:r>
    </w:p>
    <w:bookmarkEnd w:id="0"/>
    <w:p w:rsidR="00C96F09" w:rsidRPr="00C96F09" w:rsidRDefault="00C96F09" w:rsidP="00490C48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i/>
          <w:sz w:val="16"/>
          <w:szCs w:val="16"/>
        </w:rPr>
      </w:pPr>
    </w:p>
    <w:p w:rsidR="008F0607" w:rsidRPr="008F0607" w:rsidRDefault="008F0607" w:rsidP="008F060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>Стоимость  семинара или видео -  8000  руб.  НДС  не облагается.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В стоимость включено: лекция, документы, канцелярия, </w:t>
      </w:r>
      <w:proofErr w:type="gramStart"/>
      <w:r w:rsidRPr="008F0607">
        <w:rPr>
          <w:rFonts w:ascii="Arial" w:eastAsia="Times New Roman" w:hAnsi="Arial" w:cs="Arial"/>
          <w:color w:val="000000"/>
          <w:lang w:eastAsia="ru-RU"/>
        </w:rPr>
        <w:t>горячий</w:t>
      </w:r>
      <w:proofErr w:type="gramEnd"/>
      <w:r w:rsidRPr="008F0607">
        <w:rPr>
          <w:rFonts w:ascii="Arial" w:eastAsia="Times New Roman" w:hAnsi="Arial" w:cs="Arial"/>
          <w:color w:val="000000"/>
          <w:lang w:eastAsia="ru-RU"/>
        </w:rPr>
        <w:t xml:space="preserve"> ланч в кафе.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>Платежные реквизит</w:t>
      </w:r>
      <w:proofErr w:type="gramStart"/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>ы ООО У</w:t>
      </w:r>
      <w:proofErr w:type="gramEnd"/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>чебный Центр «БИЗНЕС-ПРОФЕССИОНАЛ»: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ИНН 5406122908, КПП 540601001, </w:t>
      </w:r>
      <w:proofErr w:type="gramStart"/>
      <w:r w:rsidRPr="008F0607">
        <w:rPr>
          <w:rFonts w:ascii="Arial" w:eastAsia="Times New Roman" w:hAnsi="Arial" w:cs="Arial"/>
          <w:color w:val="000000"/>
          <w:lang w:eastAsia="ru-RU"/>
        </w:rPr>
        <w:t>р</w:t>
      </w:r>
      <w:proofErr w:type="gramEnd"/>
      <w:r w:rsidRPr="008F0607">
        <w:rPr>
          <w:rFonts w:ascii="Arial" w:eastAsia="Times New Roman" w:hAnsi="Arial" w:cs="Arial"/>
          <w:color w:val="000000"/>
          <w:lang w:eastAsia="ru-RU"/>
        </w:rPr>
        <w:t>/с 407 028 105 440 801 013 87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>в Сибирском банке ПАО Сбербанк, БИК 045004641, к/с 301 018 105 0000 0000 641.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Начало семинара в  10.00  в  зале заседаний </w:t>
      </w:r>
      <w:proofErr w:type="spellStart"/>
      <w:r w:rsidRPr="008F060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ОблСовПрофа</w:t>
      </w:r>
      <w:proofErr w:type="spellEnd"/>
      <w:r w:rsidRPr="008F060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Красный проспект, 65,  2 этаж (направо).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На семинар   слушатели  прибывают  с </w:t>
      </w:r>
      <w:proofErr w:type="gramStart"/>
      <w:r w:rsidRPr="008F0607">
        <w:rPr>
          <w:rFonts w:ascii="Arial" w:eastAsia="Times New Roman" w:hAnsi="Arial" w:cs="Arial"/>
          <w:color w:val="000000"/>
          <w:lang w:eastAsia="ru-RU"/>
        </w:rPr>
        <w:t>подписанными</w:t>
      </w:r>
      <w:proofErr w:type="gramEnd"/>
      <w:r w:rsidRPr="008F0607">
        <w:rPr>
          <w:rFonts w:ascii="Arial" w:eastAsia="Times New Roman" w:hAnsi="Arial" w:cs="Arial"/>
          <w:color w:val="000000"/>
          <w:lang w:eastAsia="ru-RU"/>
        </w:rPr>
        <w:t xml:space="preserve">  со стороны своей организации  договором и актом  в 2-х экз. (можно получить по э/почте или на сайте).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>Обязательная регистрация по телефонам или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 </w:t>
      </w:r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>на сайте: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223 - 86 - 53,   279 - 54 – 91,   8-913-921-4625    www.bzprof.ru</w:t>
      </w:r>
    </w:p>
    <w:p w:rsidR="002656FA" w:rsidRPr="00AC2E2E" w:rsidRDefault="00546635" w:rsidP="000062CF">
      <w:pPr>
        <w:pStyle w:val="a4"/>
        <w:jc w:val="both"/>
        <w:rPr>
          <w:rFonts w:ascii="Arial" w:hAnsi="Arial" w:cs="Arial"/>
          <w:sz w:val="16"/>
          <w:szCs w:val="16"/>
        </w:rPr>
      </w:pPr>
      <w:r w:rsidRPr="00436677">
        <w:rPr>
          <w:rFonts w:ascii="Arial" w:hAnsi="Arial" w:cs="Arial"/>
        </w:rPr>
        <w:tab/>
      </w:r>
    </w:p>
    <w:sectPr w:rsidR="002656FA" w:rsidRPr="00AC2E2E" w:rsidSect="00C0593C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2B98"/>
    <w:multiLevelType w:val="multilevel"/>
    <w:tmpl w:val="678A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E7F20"/>
    <w:multiLevelType w:val="hybridMultilevel"/>
    <w:tmpl w:val="01D4A238"/>
    <w:lvl w:ilvl="0" w:tplc="2C96F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82654"/>
    <w:multiLevelType w:val="hybridMultilevel"/>
    <w:tmpl w:val="E3A00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70DE4"/>
    <w:multiLevelType w:val="hybridMultilevel"/>
    <w:tmpl w:val="BBC4BF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C866BB"/>
    <w:multiLevelType w:val="hybridMultilevel"/>
    <w:tmpl w:val="B7E8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87BC1"/>
    <w:multiLevelType w:val="hybridMultilevel"/>
    <w:tmpl w:val="BCF22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65DD4"/>
    <w:multiLevelType w:val="hybridMultilevel"/>
    <w:tmpl w:val="DD92B1C8"/>
    <w:lvl w:ilvl="0" w:tplc="00000002">
      <w:start w:val="1"/>
      <w:numFmt w:val="bullet"/>
      <w:lvlText w:val=""/>
      <w:lvlJc w:val="left"/>
      <w:pPr>
        <w:ind w:left="1004" w:hanging="360"/>
      </w:pPr>
      <w:rPr>
        <w:rFonts w:ascii="Wingdings" w:hAnsi="Wingdings" w:cs="Wingdings" w:hint="default"/>
        <w:caps w:val="0"/>
        <w:smallCaps w:val="0"/>
        <w:strike w:val="0"/>
        <w:dstrike w:val="0"/>
        <w:color w:val="000099"/>
        <w:spacing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3240487"/>
    <w:multiLevelType w:val="multilevel"/>
    <w:tmpl w:val="E09C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526941"/>
    <w:multiLevelType w:val="hybridMultilevel"/>
    <w:tmpl w:val="70FE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A1966"/>
    <w:multiLevelType w:val="multilevel"/>
    <w:tmpl w:val="0CF2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05206E"/>
    <w:multiLevelType w:val="hybridMultilevel"/>
    <w:tmpl w:val="534C061E"/>
    <w:lvl w:ilvl="0" w:tplc="FF7E1932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  <w:b/>
        <w:i w:val="0"/>
        <w:color w:val="000099"/>
        <w:spacing w:val="-6"/>
        <w:sz w:val="18"/>
        <w:szCs w:val="18"/>
        <w:u w:val="no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1E8CE2F"/>
    <w:multiLevelType w:val="hybridMultilevel"/>
    <w:tmpl w:val="E83E25EC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C495B02"/>
    <w:multiLevelType w:val="hybridMultilevel"/>
    <w:tmpl w:val="5E4A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12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0"/>
  </w:num>
  <w:num w:numId="12">
    <w:abstractNumId w:val="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35A7"/>
    <w:rsid w:val="0000293C"/>
    <w:rsid w:val="000053FE"/>
    <w:rsid w:val="000062CF"/>
    <w:rsid w:val="000162EC"/>
    <w:rsid w:val="00020393"/>
    <w:rsid w:val="00021554"/>
    <w:rsid w:val="000255A4"/>
    <w:rsid w:val="00057020"/>
    <w:rsid w:val="000579E1"/>
    <w:rsid w:val="00062087"/>
    <w:rsid w:val="00062629"/>
    <w:rsid w:val="00080596"/>
    <w:rsid w:val="0008583C"/>
    <w:rsid w:val="000A2D6F"/>
    <w:rsid w:val="000C0BEE"/>
    <w:rsid w:val="000C590F"/>
    <w:rsid w:val="000C5E33"/>
    <w:rsid w:val="000D1288"/>
    <w:rsid w:val="000E2371"/>
    <w:rsid w:val="000E5193"/>
    <w:rsid w:val="00110407"/>
    <w:rsid w:val="00120678"/>
    <w:rsid w:val="00120D35"/>
    <w:rsid w:val="00126D71"/>
    <w:rsid w:val="00137174"/>
    <w:rsid w:val="001406A0"/>
    <w:rsid w:val="00145D38"/>
    <w:rsid w:val="00154A9C"/>
    <w:rsid w:val="00155645"/>
    <w:rsid w:val="001735A7"/>
    <w:rsid w:val="0017597C"/>
    <w:rsid w:val="001905F7"/>
    <w:rsid w:val="001B0B32"/>
    <w:rsid w:val="001E0E43"/>
    <w:rsid w:val="00240650"/>
    <w:rsid w:val="00244991"/>
    <w:rsid w:val="002656FA"/>
    <w:rsid w:val="002757ED"/>
    <w:rsid w:val="00281976"/>
    <w:rsid w:val="0028545C"/>
    <w:rsid w:val="0029110F"/>
    <w:rsid w:val="00296D26"/>
    <w:rsid w:val="002974FF"/>
    <w:rsid w:val="002A4B60"/>
    <w:rsid w:val="002A5EBF"/>
    <w:rsid w:val="002B53C6"/>
    <w:rsid w:val="002B5CE0"/>
    <w:rsid w:val="002C3870"/>
    <w:rsid w:val="002D5DC2"/>
    <w:rsid w:val="002D60B6"/>
    <w:rsid w:val="002E386F"/>
    <w:rsid w:val="002E4FE8"/>
    <w:rsid w:val="002F62AF"/>
    <w:rsid w:val="002F750A"/>
    <w:rsid w:val="00300DF7"/>
    <w:rsid w:val="00303A25"/>
    <w:rsid w:val="00310AC1"/>
    <w:rsid w:val="0032338D"/>
    <w:rsid w:val="00336119"/>
    <w:rsid w:val="00364E74"/>
    <w:rsid w:val="00370B40"/>
    <w:rsid w:val="003A7DD9"/>
    <w:rsid w:val="003B351A"/>
    <w:rsid w:val="003D7052"/>
    <w:rsid w:val="003F75BB"/>
    <w:rsid w:val="003F7858"/>
    <w:rsid w:val="00404656"/>
    <w:rsid w:val="0041700B"/>
    <w:rsid w:val="0042514D"/>
    <w:rsid w:val="00427412"/>
    <w:rsid w:val="00430418"/>
    <w:rsid w:val="00434EA6"/>
    <w:rsid w:val="00436334"/>
    <w:rsid w:val="00436677"/>
    <w:rsid w:val="00445CBC"/>
    <w:rsid w:val="004471BE"/>
    <w:rsid w:val="004544A8"/>
    <w:rsid w:val="004559C1"/>
    <w:rsid w:val="00461939"/>
    <w:rsid w:val="00465165"/>
    <w:rsid w:val="00490C48"/>
    <w:rsid w:val="004B46F0"/>
    <w:rsid w:val="004C0D9C"/>
    <w:rsid w:val="004C156B"/>
    <w:rsid w:val="004C4B57"/>
    <w:rsid w:val="004D5510"/>
    <w:rsid w:val="004F7916"/>
    <w:rsid w:val="005020C7"/>
    <w:rsid w:val="00511D45"/>
    <w:rsid w:val="00513B2D"/>
    <w:rsid w:val="00534984"/>
    <w:rsid w:val="00540364"/>
    <w:rsid w:val="00546635"/>
    <w:rsid w:val="00547734"/>
    <w:rsid w:val="00550EDB"/>
    <w:rsid w:val="005537F2"/>
    <w:rsid w:val="005703E1"/>
    <w:rsid w:val="0057436B"/>
    <w:rsid w:val="00576313"/>
    <w:rsid w:val="00577463"/>
    <w:rsid w:val="00580295"/>
    <w:rsid w:val="00591369"/>
    <w:rsid w:val="005B2A94"/>
    <w:rsid w:val="005C2470"/>
    <w:rsid w:val="00602E24"/>
    <w:rsid w:val="00617C6D"/>
    <w:rsid w:val="006504D6"/>
    <w:rsid w:val="00652E21"/>
    <w:rsid w:val="00657A2C"/>
    <w:rsid w:val="006600E6"/>
    <w:rsid w:val="00667FB6"/>
    <w:rsid w:val="006A0776"/>
    <w:rsid w:val="006A0C89"/>
    <w:rsid w:val="006A22D6"/>
    <w:rsid w:val="006B4EE6"/>
    <w:rsid w:val="006B608B"/>
    <w:rsid w:val="006C5089"/>
    <w:rsid w:val="006D57C4"/>
    <w:rsid w:val="006D6CCE"/>
    <w:rsid w:val="007003DD"/>
    <w:rsid w:val="00704404"/>
    <w:rsid w:val="00712D91"/>
    <w:rsid w:val="00714F89"/>
    <w:rsid w:val="00716759"/>
    <w:rsid w:val="00754E31"/>
    <w:rsid w:val="00773014"/>
    <w:rsid w:val="00776B96"/>
    <w:rsid w:val="00785A92"/>
    <w:rsid w:val="007918CF"/>
    <w:rsid w:val="007C11BD"/>
    <w:rsid w:val="007C5103"/>
    <w:rsid w:val="007C7F65"/>
    <w:rsid w:val="007D3631"/>
    <w:rsid w:val="007E4E4C"/>
    <w:rsid w:val="007E4E83"/>
    <w:rsid w:val="007F5116"/>
    <w:rsid w:val="007F7087"/>
    <w:rsid w:val="00820ED3"/>
    <w:rsid w:val="00851D92"/>
    <w:rsid w:val="00852A6E"/>
    <w:rsid w:val="0085349B"/>
    <w:rsid w:val="00854A85"/>
    <w:rsid w:val="0085690D"/>
    <w:rsid w:val="00862369"/>
    <w:rsid w:val="00875815"/>
    <w:rsid w:val="008A3B2E"/>
    <w:rsid w:val="008B61C0"/>
    <w:rsid w:val="008D5C4F"/>
    <w:rsid w:val="008E4AEB"/>
    <w:rsid w:val="008F0607"/>
    <w:rsid w:val="008F6887"/>
    <w:rsid w:val="00903B59"/>
    <w:rsid w:val="009061C9"/>
    <w:rsid w:val="009067F1"/>
    <w:rsid w:val="0091525B"/>
    <w:rsid w:val="00917D5E"/>
    <w:rsid w:val="00926E0B"/>
    <w:rsid w:val="00966BDA"/>
    <w:rsid w:val="0097765A"/>
    <w:rsid w:val="00983A08"/>
    <w:rsid w:val="0099712B"/>
    <w:rsid w:val="009A2BC9"/>
    <w:rsid w:val="009B2E7F"/>
    <w:rsid w:val="009C79E0"/>
    <w:rsid w:val="009E31F7"/>
    <w:rsid w:val="009F1F97"/>
    <w:rsid w:val="00A02137"/>
    <w:rsid w:val="00A05FC4"/>
    <w:rsid w:val="00A071D2"/>
    <w:rsid w:val="00A11D5E"/>
    <w:rsid w:val="00A20740"/>
    <w:rsid w:val="00A25F70"/>
    <w:rsid w:val="00A363AD"/>
    <w:rsid w:val="00A45543"/>
    <w:rsid w:val="00A4573B"/>
    <w:rsid w:val="00A651E7"/>
    <w:rsid w:val="00AA617E"/>
    <w:rsid w:val="00AA6A88"/>
    <w:rsid w:val="00AB56A8"/>
    <w:rsid w:val="00AC24EB"/>
    <w:rsid w:val="00AC2E2E"/>
    <w:rsid w:val="00AD0F54"/>
    <w:rsid w:val="00AD673F"/>
    <w:rsid w:val="00AD7658"/>
    <w:rsid w:val="00AE5048"/>
    <w:rsid w:val="00AF5B86"/>
    <w:rsid w:val="00B1773B"/>
    <w:rsid w:val="00B331B9"/>
    <w:rsid w:val="00BC484D"/>
    <w:rsid w:val="00C0593C"/>
    <w:rsid w:val="00C12EEB"/>
    <w:rsid w:val="00C56C78"/>
    <w:rsid w:val="00C61678"/>
    <w:rsid w:val="00C65783"/>
    <w:rsid w:val="00C96F09"/>
    <w:rsid w:val="00CA1CDE"/>
    <w:rsid w:val="00CB1D47"/>
    <w:rsid w:val="00CD2A8C"/>
    <w:rsid w:val="00CD5100"/>
    <w:rsid w:val="00CD6AAF"/>
    <w:rsid w:val="00CE7A00"/>
    <w:rsid w:val="00CF3B11"/>
    <w:rsid w:val="00CF40D6"/>
    <w:rsid w:val="00D10466"/>
    <w:rsid w:val="00D13D9F"/>
    <w:rsid w:val="00D33D54"/>
    <w:rsid w:val="00D378E5"/>
    <w:rsid w:val="00D65793"/>
    <w:rsid w:val="00DA35F2"/>
    <w:rsid w:val="00DA561D"/>
    <w:rsid w:val="00DC114C"/>
    <w:rsid w:val="00DC3872"/>
    <w:rsid w:val="00DC41B3"/>
    <w:rsid w:val="00DC4410"/>
    <w:rsid w:val="00DD3D98"/>
    <w:rsid w:val="00E06C39"/>
    <w:rsid w:val="00E35306"/>
    <w:rsid w:val="00E52E28"/>
    <w:rsid w:val="00E54FA5"/>
    <w:rsid w:val="00E6046C"/>
    <w:rsid w:val="00E61175"/>
    <w:rsid w:val="00E822E0"/>
    <w:rsid w:val="00EA1781"/>
    <w:rsid w:val="00EA40E2"/>
    <w:rsid w:val="00EB00A9"/>
    <w:rsid w:val="00EB1575"/>
    <w:rsid w:val="00EC0DFF"/>
    <w:rsid w:val="00ED4793"/>
    <w:rsid w:val="00F254F2"/>
    <w:rsid w:val="00F26F69"/>
    <w:rsid w:val="00F346DB"/>
    <w:rsid w:val="00F3470F"/>
    <w:rsid w:val="00F41E10"/>
    <w:rsid w:val="00F4680D"/>
    <w:rsid w:val="00F565CB"/>
    <w:rsid w:val="00F57C51"/>
    <w:rsid w:val="00F611B4"/>
    <w:rsid w:val="00F73C4D"/>
    <w:rsid w:val="00F922BF"/>
    <w:rsid w:val="00FA43CA"/>
    <w:rsid w:val="00FA47A4"/>
    <w:rsid w:val="00FA5ABF"/>
    <w:rsid w:val="00FB47DB"/>
    <w:rsid w:val="00FC00AB"/>
    <w:rsid w:val="00FD2C69"/>
    <w:rsid w:val="00FD390C"/>
    <w:rsid w:val="00FE09D5"/>
    <w:rsid w:val="00FE56D6"/>
    <w:rsid w:val="00FE6F6D"/>
    <w:rsid w:val="00FF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03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0A"/>
    <w:pPr>
      <w:ind w:left="720"/>
      <w:contextualSpacing/>
    </w:pPr>
  </w:style>
  <w:style w:type="paragraph" w:styleId="a4">
    <w:name w:val="No Spacing"/>
    <w:uiPriority w:val="1"/>
    <w:qFormat/>
    <w:rsid w:val="006A0776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2D60B6"/>
    <w:pPr>
      <w:spacing w:after="0" w:line="240" w:lineRule="auto"/>
      <w:jc w:val="center"/>
    </w:pPr>
    <w:rPr>
      <w:rFonts w:ascii="Arial" w:eastAsia="Times New Roman" w:hAnsi="Arial" w:cs="Times New Roman"/>
      <w:i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60B6"/>
    <w:rPr>
      <w:rFonts w:ascii="Arial" w:eastAsia="Times New Roman" w:hAnsi="Arial" w:cs="Times New Roman"/>
      <w:i/>
      <w:szCs w:val="20"/>
      <w:lang w:eastAsia="ru-RU"/>
    </w:rPr>
  </w:style>
  <w:style w:type="character" w:styleId="a7">
    <w:name w:val="Hyperlink"/>
    <w:basedOn w:val="a0"/>
    <w:uiPriority w:val="99"/>
    <w:unhideWhenUsed/>
    <w:rsid w:val="002D60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0B6"/>
    <w:rPr>
      <w:rFonts w:ascii="Tahoma" w:hAnsi="Tahoma" w:cs="Tahoma"/>
      <w:sz w:val="16"/>
      <w:szCs w:val="16"/>
    </w:rPr>
  </w:style>
  <w:style w:type="paragraph" w:customStyle="1" w:styleId="aa">
    <w:name w:val="Статья"/>
    <w:basedOn w:val="a"/>
    <w:link w:val="ab"/>
    <w:qFormat/>
    <w:rsid w:val="00DC41B3"/>
    <w:pPr>
      <w:shd w:val="clear" w:color="auto" w:fill="FFFFFF"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тья Знак"/>
    <w:link w:val="aa"/>
    <w:rsid w:val="00DC41B3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303A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-anons">
    <w:name w:val="title-anons"/>
    <w:basedOn w:val="a"/>
    <w:rsid w:val="0030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D673F"/>
    <w:rPr>
      <w:b/>
      <w:bCs/>
    </w:rPr>
  </w:style>
  <w:style w:type="paragraph" w:styleId="ad">
    <w:name w:val="Normal (Web)"/>
    <w:basedOn w:val="a"/>
    <w:uiPriority w:val="99"/>
    <w:unhideWhenUsed/>
    <w:rsid w:val="00CB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294,bqiaagaaeyqcaaagiaiaaapecqaabewjaaaaaaaaaaaaaaaaaaaaaaaaaaaaaaaaaaaaaaaaaaaaaaaaaaaaaaaaaaaaaaaaaaaaaaaaaaaaaaaaaaaaaaaaaaaaaaaaaaaaaaaaaaaaaaaaaaaaaaaaaaaaaaaaaaaaaaaaaaaaaaaaaaaaaaaaaaaaaaaaaaaaaaaaaaaaaaaaaaaaaaaaaaaaaaaaaaaaaaaa"/>
    <w:basedOn w:val="a"/>
    <w:rsid w:val="00F9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20D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20D35"/>
    <w:rPr>
      <w:sz w:val="16"/>
      <w:szCs w:val="16"/>
    </w:rPr>
  </w:style>
  <w:style w:type="paragraph" w:customStyle="1" w:styleId="ae">
    <w:name w:val="Знак Знак Знак Знак Знак Знак Знак"/>
    <w:basedOn w:val="a"/>
    <w:autoRedefine/>
    <w:rsid w:val="00854A85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">
    <w:name w:val="ШапкаТб"/>
    <w:basedOn w:val="a"/>
    <w:rsid w:val="00FE6F6D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="Times New Roman" w:hAnsi="Times New Roman" w:cs="Times New Roman"/>
      <w:bCs/>
      <w:i/>
      <w:i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0A"/>
    <w:pPr>
      <w:ind w:left="720"/>
      <w:contextualSpacing/>
    </w:pPr>
  </w:style>
  <w:style w:type="paragraph" w:styleId="a4">
    <w:name w:val="No Spacing"/>
    <w:uiPriority w:val="1"/>
    <w:qFormat/>
    <w:rsid w:val="006A0776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2D60B6"/>
    <w:pPr>
      <w:spacing w:after="0" w:line="240" w:lineRule="auto"/>
      <w:jc w:val="center"/>
    </w:pPr>
    <w:rPr>
      <w:rFonts w:ascii="Arial" w:eastAsia="Times New Roman" w:hAnsi="Arial" w:cs="Times New Roman"/>
      <w:i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60B6"/>
    <w:rPr>
      <w:rFonts w:ascii="Arial" w:eastAsia="Times New Roman" w:hAnsi="Arial" w:cs="Times New Roman"/>
      <w:i/>
      <w:szCs w:val="20"/>
      <w:lang w:eastAsia="ru-RU"/>
    </w:rPr>
  </w:style>
  <w:style w:type="character" w:styleId="a7">
    <w:name w:val="Hyperlink"/>
    <w:basedOn w:val="a0"/>
    <w:uiPriority w:val="99"/>
    <w:unhideWhenUsed/>
    <w:rsid w:val="002D60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0B6"/>
    <w:rPr>
      <w:rFonts w:ascii="Tahoma" w:hAnsi="Tahoma" w:cs="Tahoma"/>
      <w:sz w:val="16"/>
      <w:szCs w:val="16"/>
    </w:rPr>
  </w:style>
  <w:style w:type="paragraph" w:customStyle="1" w:styleId="aa">
    <w:name w:val="Статья"/>
    <w:basedOn w:val="a"/>
    <w:link w:val="ab"/>
    <w:qFormat/>
    <w:rsid w:val="00DC41B3"/>
    <w:pPr>
      <w:shd w:val="clear" w:color="auto" w:fill="FFFFFF"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тья Знак"/>
    <w:link w:val="aa"/>
    <w:rsid w:val="00DC41B3"/>
    <w:rPr>
      <w:rFonts w:ascii="Times New Roman" w:eastAsia="Calibri" w:hAnsi="Times New Roman" w:cs="Times New Roman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10</cp:revision>
  <cp:lastPrinted>2025-06-17T02:22:00Z</cp:lastPrinted>
  <dcterms:created xsi:type="dcterms:W3CDTF">2026-05-05T01:33:00Z</dcterms:created>
  <dcterms:modified xsi:type="dcterms:W3CDTF">2026-05-05T04:22:00Z</dcterms:modified>
</cp:coreProperties>
</file>