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B6" w:rsidRPr="00C61678" w:rsidRDefault="002D60B6" w:rsidP="002D60B6">
      <w:pPr>
        <w:spacing w:before="240"/>
        <w:rPr>
          <w:rStyle w:val="a7"/>
          <w:rFonts w:ascii="Arial" w:hAnsi="Arial" w:cs="Arial"/>
          <w:b/>
          <w:i/>
          <w:snapToGrid w:val="0"/>
          <w:color w:val="auto"/>
          <w:u w:val="none"/>
        </w:rPr>
      </w:pPr>
      <w:r w:rsidRPr="0033611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C26401D" wp14:editId="527659B9">
            <wp:extent cx="1543050" cy="371475"/>
            <wp:effectExtent l="0" t="0" r="0" b="9525"/>
            <wp:docPr id="1" name="Рисунок 1" descr="Bp(jpg)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(jpg)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73F">
        <w:rPr>
          <w:rFonts w:ascii="Arial" w:hAnsi="Arial" w:cs="Arial"/>
          <w:i/>
          <w:snapToGrid w:val="0"/>
          <w:sz w:val="20"/>
          <w:szCs w:val="20"/>
        </w:rPr>
        <w:t xml:space="preserve">                   </w:t>
      </w:r>
      <w:r w:rsidR="00C61678">
        <w:rPr>
          <w:rFonts w:ascii="Arial" w:hAnsi="Arial" w:cs="Arial"/>
          <w:i/>
          <w:snapToGrid w:val="0"/>
          <w:sz w:val="20"/>
          <w:szCs w:val="20"/>
        </w:rPr>
        <w:t xml:space="preserve"> </w:t>
      </w:r>
      <w:r w:rsidR="00C61678">
        <w:rPr>
          <w:rFonts w:ascii="Arial" w:hAnsi="Arial" w:cs="Arial"/>
          <w:i/>
          <w:snapToGrid w:val="0"/>
          <w:sz w:val="24"/>
          <w:szCs w:val="24"/>
        </w:rPr>
        <w:t xml:space="preserve">Регистрация </w:t>
      </w:r>
      <w:proofErr w:type="gramStart"/>
      <w:r w:rsidR="00C61678">
        <w:rPr>
          <w:rFonts w:ascii="Arial" w:hAnsi="Arial" w:cs="Arial"/>
          <w:i/>
          <w:snapToGrid w:val="0"/>
          <w:sz w:val="24"/>
          <w:szCs w:val="24"/>
        </w:rPr>
        <w:t>по</w:t>
      </w:r>
      <w:proofErr w:type="gramEnd"/>
      <w:r w:rsidR="00C61678">
        <w:rPr>
          <w:rFonts w:ascii="Arial" w:hAnsi="Arial" w:cs="Arial"/>
          <w:i/>
          <w:snapToGrid w:val="0"/>
          <w:sz w:val="24"/>
          <w:szCs w:val="24"/>
        </w:rPr>
        <w:t xml:space="preserve"> телефона и на сайте</w:t>
      </w:r>
      <w:r w:rsidR="00C61678" w:rsidRPr="00C61678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r w:rsidRPr="00AD673F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www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bzprof</w:t>
      </w:r>
      <w:proofErr w:type="spellEnd"/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ru</w:t>
      </w:r>
      <w:proofErr w:type="spellEnd"/>
    </w:p>
    <w:p w:rsidR="002D60B6" w:rsidRPr="001E0E43" w:rsidRDefault="002D60B6" w:rsidP="002D60B6">
      <w:pPr>
        <w:pStyle w:val="a4"/>
        <w:jc w:val="center"/>
        <w:rPr>
          <w:rFonts w:ascii="Arial" w:hAnsi="Arial" w:cs="Arial"/>
          <w:i/>
        </w:rPr>
      </w:pPr>
      <w:r w:rsidRPr="001E0E43">
        <w:rPr>
          <w:rFonts w:ascii="Arial" w:hAnsi="Arial" w:cs="Arial"/>
          <w:i/>
        </w:rPr>
        <w:t>УЦ   "БИЗНЕС-ПРОФЕССИОНАЛ"   приглашает на   консультационный  семинар</w:t>
      </w:r>
    </w:p>
    <w:p w:rsidR="002D60B6" w:rsidRDefault="002D60B6" w:rsidP="002D60B6">
      <w:pPr>
        <w:pStyle w:val="a4"/>
        <w:jc w:val="center"/>
        <w:rPr>
          <w:rFonts w:ascii="Arial" w:hAnsi="Arial" w:cs="Arial"/>
          <w:b/>
          <w:i/>
          <w:iCs/>
          <w:color w:val="000000"/>
        </w:rPr>
      </w:pPr>
      <w:r w:rsidRPr="001E0E43">
        <w:rPr>
          <w:rFonts w:ascii="Arial" w:hAnsi="Arial" w:cs="Arial"/>
          <w:b/>
          <w:i/>
          <w:iCs/>
          <w:color w:val="000000"/>
        </w:rPr>
        <w:t xml:space="preserve"> КРАЙНОВОЙ Ирины Михайловны</w:t>
      </w:r>
      <w:r w:rsidR="00C12EEB">
        <w:rPr>
          <w:rFonts w:ascii="Arial" w:hAnsi="Arial" w:cs="Arial"/>
          <w:b/>
          <w:i/>
          <w:iCs/>
          <w:color w:val="000000"/>
        </w:rPr>
        <w:t xml:space="preserve"> </w:t>
      </w:r>
      <w:r w:rsidR="009A2BC9" w:rsidRPr="001E0E43">
        <w:rPr>
          <w:rFonts w:ascii="Arial" w:hAnsi="Arial" w:cs="Arial"/>
          <w:b/>
          <w:i/>
          <w:iCs/>
          <w:color w:val="000000"/>
        </w:rPr>
        <w:t xml:space="preserve">- директора </w:t>
      </w:r>
      <w:r w:rsidR="00427412" w:rsidRPr="001E0E43">
        <w:rPr>
          <w:rFonts w:ascii="Arial" w:hAnsi="Arial" w:cs="Arial"/>
          <w:b/>
          <w:i/>
          <w:iCs/>
          <w:color w:val="000000"/>
        </w:rPr>
        <w:t>аудиторской фирмы «Аудит-Сервис»</w:t>
      </w:r>
    </w:p>
    <w:p w:rsidR="00C61678" w:rsidRDefault="00513B2D" w:rsidP="00C61678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3  июля</w:t>
      </w:r>
      <w:r w:rsidR="00CB1D47">
        <w:rPr>
          <w:rFonts w:ascii="Arial" w:hAnsi="Arial" w:cs="Arial"/>
          <w:b/>
          <w:i/>
          <w:sz w:val="28"/>
          <w:szCs w:val="28"/>
        </w:rPr>
        <w:t xml:space="preserve"> </w:t>
      </w:r>
      <w:r w:rsidR="00C61678" w:rsidRPr="004C0D9C">
        <w:rPr>
          <w:rFonts w:ascii="Arial" w:hAnsi="Arial" w:cs="Arial"/>
          <w:b/>
          <w:i/>
          <w:sz w:val="28"/>
          <w:szCs w:val="28"/>
        </w:rPr>
        <w:t xml:space="preserve"> 2025 года</w:t>
      </w:r>
    </w:p>
    <w:p w:rsidR="00513B2D" w:rsidRPr="00513B2D" w:rsidRDefault="00513B2D" w:rsidP="00513B2D">
      <w:pPr>
        <w:pStyle w:val="a4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 w:rsidRPr="00513B2D">
        <w:rPr>
          <w:rFonts w:ascii="Arial" w:hAnsi="Arial" w:cs="Arial"/>
          <w:b/>
          <w:i/>
          <w:sz w:val="24"/>
          <w:szCs w:val="24"/>
          <w:lang w:eastAsia="ru-RU"/>
        </w:rPr>
        <w:t>ОТЧЕТНОСТЬ ЗА I  ПОЛУГОДИЕ  (</w:t>
      </w:r>
      <w:r w:rsidR="00C12EEB">
        <w:rPr>
          <w:rFonts w:ascii="Arial" w:hAnsi="Arial" w:cs="Arial"/>
          <w:b/>
          <w:i/>
          <w:sz w:val="24"/>
          <w:szCs w:val="24"/>
          <w:lang w:eastAsia="ru-RU"/>
        </w:rPr>
        <w:t xml:space="preserve">для </w:t>
      </w:r>
      <w:bookmarkStart w:id="0" w:name="_GoBack"/>
      <w:bookmarkEnd w:id="0"/>
      <w:r w:rsidRPr="00513B2D">
        <w:rPr>
          <w:rFonts w:ascii="Arial" w:hAnsi="Arial" w:cs="Arial"/>
          <w:b/>
          <w:i/>
          <w:sz w:val="24"/>
          <w:szCs w:val="24"/>
          <w:lang w:eastAsia="ru-RU"/>
        </w:rPr>
        <w:t>ОСН и УСН).</w:t>
      </w:r>
    </w:p>
    <w:p w:rsidR="00513B2D" w:rsidRPr="00513B2D" w:rsidRDefault="00513B2D" w:rsidP="00513B2D">
      <w:pPr>
        <w:pStyle w:val="a4"/>
        <w:jc w:val="center"/>
        <w:rPr>
          <w:rFonts w:ascii="Arial" w:hAnsi="Arial" w:cs="Arial"/>
          <w:b/>
          <w:i/>
          <w:sz w:val="24"/>
          <w:szCs w:val="24"/>
        </w:rPr>
      </w:pPr>
      <w:r w:rsidRPr="00513B2D">
        <w:rPr>
          <w:rFonts w:ascii="Arial" w:hAnsi="Arial" w:cs="Arial"/>
          <w:b/>
          <w:i/>
          <w:sz w:val="24"/>
          <w:szCs w:val="24"/>
        </w:rPr>
        <w:t xml:space="preserve">НОВАЦИИ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513B2D">
        <w:rPr>
          <w:rFonts w:ascii="Arial" w:hAnsi="Arial" w:cs="Arial"/>
          <w:b/>
          <w:i/>
          <w:sz w:val="24"/>
          <w:szCs w:val="24"/>
        </w:rPr>
        <w:t>налогообложения и налогового администрирования:</w:t>
      </w:r>
    </w:p>
    <w:p w:rsidR="00513B2D" w:rsidRPr="00513B2D" w:rsidRDefault="00513B2D" w:rsidP="00513B2D">
      <w:pPr>
        <w:pStyle w:val="a4"/>
        <w:jc w:val="center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Текущие  и  П</w:t>
      </w:r>
      <w:r w:rsidRPr="00513B2D">
        <w:rPr>
          <w:rFonts w:ascii="Arial" w:hAnsi="Arial" w:cs="Arial"/>
          <w:b/>
          <w:i/>
          <w:sz w:val="24"/>
          <w:szCs w:val="24"/>
        </w:rPr>
        <w:t xml:space="preserve">ерспективные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513B2D">
        <w:rPr>
          <w:rFonts w:ascii="Arial" w:hAnsi="Arial" w:cs="Arial"/>
          <w:b/>
          <w:i/>
          <w:sz w:val="24"/>
          <w:szCs w:val="24"/>
        </w:rPr>
        <w:t xml:space="preserve">изменения </w:t>
      </w:r>
      <w:r>
        <w:rPr>
          <w:rFonts w:ascii="Arial" w:hAnsi="Arial" w:cs="Arial"/>
          <w:b/>
          <w:i/>
          <w:sz w:val="24"/>
          <w:szCs w:val="24"/>
        </w:rPr>
        <w:t xml:space="preserve">  </w:t>
      </w:r>
      <w:r w:rsidRPr="00513B2D">
        <w:rPr>
          <w:rFonts w:ascii="Arial" w:hAnsi="Arial" w:cs="Arial"/>
          <w:b/>
          <w:i/>
          <w:sz w:val="24"/>
          <w:szCs w:val="24"/>
        </w:rPr>
        <w:t>НК  РФ</w:t>
      </w:r>
      <w:r w:rsidRPr="00513B2D">
        <w:rPr>
          <w:rFonts w:ascii="Arial" w:hAnsi="Arial" w:cs="Arial"/>
          <w:b/>
          <w:bCs/>
          <w:i/>
          <w:iCs/>
          <w:color w:val="008000"/>
          <w:sz w:val="24"/>
          <w:szCs w:val="24"/>
          <w:lang w:val="x-none"/>
        </w:rPr>
        <w:t xml:space="preserve"> </w:t>
      </w:r>
    </w:p>
    <w:p w:rsidR="00DA35F2" w:rsidRPr="00CB1D47" w:rsidRDefault="00DA35F2" w:rsidP="00513B2D">
      <w:pPr>
        <w:pStyle w:val="a4"/>
        <w:jc w:val="center"/>
        <w:rPr>
          <w:rFonts w:ascii="Arial" w:hAnsi="Arial" w:cs="Arial"/>
          <w:b/>
          <w:bCs/>
          <w:i/>
          <w:iCs/>
          <w:color w:val="008000"/>
          <w:sz w:val="24"/>
          <w:szCs w:val="24"/>
          <w:lang w:val="x-none"/>
        </w:rPr>
      </w:pPr>
      <w:r w:rsidRPr="00CB1D47">
        <w:rPr>
          <w:rFonts w:ascii="Arial" w:hAnsi="Arial" w:cs="Arial"/>
          <w:b/>
          <w:bCs/>
          <w:i/>
          <w:iCs/>
          <w:color w:val="008000"/>
          <w:sz w:val="24"/>
          <w:szCs w:val="24"/>
          <w:lang w:val="x-none"/>
        </w:rPr>
        <w:t>Возможно  приобретение  ВИДЕО-записи  семинара</w:t>
      </w:r>
    </w:p>
    <w:p w:rsidR="00C61678" w:rsidRPr="004C0D9C" w:rsidRDefault="00C61678" w:rsidP="00C61678">
      <w:pPr>
        <w:pStyle w:val="a4"/>
        <w:jc w:val="both"/>
        <w:rPr>
          <w:rFonts w:ascii="Arial" w:hAnsi="Arial" w:cs="Arial"/>
          <w:color w:val="000000"/>
          <w:sz w:val="16"/>
          <w:szCs w:val="16"/>
        </w:rPr>
      </w:pPr>
      <w:r w:rsidRPr="00F7184B">
        <w:rPr>
          <w:rFonts w:ascii="Arial" w:hAnsi="Arial" w:cs="Arial"/>
          <w:color w:val="FF0000"/>
        </w:rPr>
        <w:t xml:space="preserve"> </w:t>
      </w:r>
    </w:p>
    <w:p w:rsidR="00513B2D" w:rsidRPr="00714F89" w:rsidRDefault="00714F89" w:rsidP="00513B2D">
      <w:pPr>
        <w:pStyle w:val="a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513B2D" w:rsidRPr="00714F89">
        <w:rPr>
          <w:rFonts w:ascii="Arial" w:hAnsi="Arial" w:cs="Arial"/>
          <w:b/>
          <w:i/>
          <w:sz w:val="24"/>
          <w:szCs w:val="24"/>
        </w:rPr>
        <w:t xml:space="preserve">1. НОВОЕ в налоговом администрировании: </w:t>
      </w:r>
    </w:p>
    <w:p w:rsidR="00714F89" w:rsidRDefault="00513B2D" w:rsidP="00513B2D">
      <w:pPr>
        <w:pStyle w:val="a4"/>
        <w:jc w:val="both"/>
        <w:rPr>
          <w:rFonts w:ascii="Arial" w:hAnsi="Arial" w:cs="Arial"/>
          <w:b/>
        </w:rPr>
      </w:pPr>
      <w:r w:rsidRPr="00714F89">
        <w:rPr>
          <w:rFonts w:ascii="Arial" w:hAnsi="Arial" w:cs="Arial"/>
          <w:b/>
        </w:rPr>
        <w:t xml:space="preserve">ОБШИРНЫЙ ПРОЕКТ поправок в НК РФ: </w:t>
      </w:r>
      <w:r w:rsidRPr="00714F89">
        <w:rPr>
          <w:rFonts w:ascii="Arial" w:hAnsi="Arial" w:cs="Arial"/>
        </w:rPr>
        <w:t xml:space="preserve">изменения в сроках уплаты налогов (до наступления праздничных и выходных); переплачивать на ЕНС будет нельзя; ограничение возможности исправлять налоговые ошибки в текущем периоде; изменение срока уплаты имущественных налогов; сокращение количества уведомлений по НДФЛ и взносам и др. </w:t>
      </w:r>
      <w:r w:rsidRPr="00714F89">
        <w:rPr>
          <w:rFonts w:ascii="Arial" w:hAnsi="Arial" w:cs="Arial"/>
          <w:b/>
        </w:rPr>
        <w:t xml:space="preserve"> </w:t>
      </w:r>
    </w:p>
    <w:p w:rsidR="00513B2D" w:rsidRPr="00714F89" w:rsidRDefault="00714F89" w:rsidP="00513B2D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3B2D" w:rsidRPr="00714F89">
        <w:rPr>
          <w:rFonts w:ascii="Arial" w:hAnsi="Arial" w:cs="Arial"/>
        </w:rPr>
        <w:t>Изменения методики оценки финансово-хозяйственного состояния</w:t>
      </w:r>
      <w:r>
        <w:rPr>
          <w:rFonts w:ascii="Arial" w:hAnsi="Arial" w:cs="Arial"/>
        </w:rPr>
        <w:t xml:space="preserve"> </w:t>
      </w:r>
      <w:proofErr w:type="spellStart"/>
      <w:r w:rsidR="00513B2D" w:rsidRPr="00714F89">
        <w:rPr>
          <w:rFonts w:ascii="Arial" w:hAnsi="Arial" w:cs="Arial"/>
        </w:rPr>
        <w:t>юрлиц</w:t>
      </w:r>
      <w:proofErr w:type="spellEnd"/>
      <w:r w:rsidR="00513B2D" w:rsidRPr="00714F89">
        <w:rPr>
          <w:rFonts w:ascii="Arial" w:hAnsi="Arial" w:cs="Arial"/>
        </w:rPr>
        <w:t xml:space="preserve">, бухгалтерская отчётность и методички ФНС.  Проект ФЗ о законодательном закреплении за ФНС полномочий по проведению анализа (оценки) сведений по финансово-хозяйственной деятельности </w:t>
      </w:r>
      <w:proofErr w:type="spellStart"/>
      <w:r w:rsidR="00513B2D" w:rsidRPr="00714F89">
        <w:rPr>
          <w:rFonts w:ascii="Arial" w:hAnsi="Arial" w:cs="Arial"/>
        </w:rPr>
        <w:t>юрлица</w:t>
      </w:r>
      <w:proofErr w:type="spellEnd"/>
      <w:r w:rsidR="00513B2D" w:rsidRPr="00714F89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  <w:r w:rsidR="00513B2D" w:rsidRPr="00714F89">
        <w:rPr>
          <w:rFonts w:ascii="Arial" w:hAnsi="Arial" w:cs="Arial"/>
        </w:rPr>
        <w:t>Работа новых зарплатных комиссий.  Новое заявление в расчётах ЕНС.  Новая форма пояснений.  Продление проверок.  Признаки фиктивной миграции.  Новые контрольные соотношения.</w:t>
      </w:r>
    </w:p>
    <w:p w:rsidR="00513B2D" w:rsidRPr="00714F89" w:rsidRDefault="00513B2D" w:rsidP="00513B2D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513B2D" w:rsidRPr="00714F89" w:rsidRDefault="00714F89" w:rsidP="00513B2D">
      <w:pPr>
        <w:pStyle w:val="a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513B2D" w:rsidRPr="00714F89">
        <w:rPr>
          <w:rFonts w:ascii="Arial" w:hAnsi="Arial" w:cs="Arial"/>
          <w:b/>
          <w:i/>
          <w:sz w:val="24"/>
          <w:szCs w:val="24"/>
        </w:rPr>
        <w:t xml:space="preserve">2. Налог на прибыль организаций.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513B2D" w:rsidRPr="00714F89">
        <w:rPr>
          <w:rFonts w:ascii="Arial" w:hAnsi="Arial" w:cs="Arial"/>
          <w:b/>
          <w:i/>
          <w:sz w:val="24"/>
          <w:szCs w:val="24"/>
        </w:rPr>
        <w:t>УСН:</w:t>
      </w:r>
    </w:p>
    <w:p w:rsidR="00714F89" w:rsidRDefault="00513B2D" w:rsidP="00513B2D">
      <w:pPr>
        <w:pStyle w:val="a4"/>
        <w:jc w:val="both"/>
        <w:rPr>
          <w:rFonts w:ascii="Arial" w:hAnsi="Arial" w:cs="Arial"/>
        </w:rPr>
      </w:pPr>
      <w:r w:rsidRPr="00714F89">
        <w:rPr>
          <w:rFonts w:ascii="Arial" w:hAnsi="Arial" w:cs="Arial"/>
          <w:b/>
        </w:rPr>
        <w:t xml:space="preserve">Очередные поправки в обновленную форму декларации, особенности заполнения и ошибки 1 квартала. «Перенос момента» признания доходов (расходов) 2024-2025 в налоговой базе.  Изменения в законодательстве: </w:t>
      </w:r>
      <w:r w:rsidRPr="00714F89">
        <w:rPr>
          <w:rFonts w:ascii="Arial" w:hAnsi="Arial" w:cs="Arial"/>
        </w:rPr>
        <w:t>расходы на рекламу в интернете; повышение обычной ставки; инвести</w:t>
      </w:r>
      <w:r w:rsidR="00714F89">
        <w:rPr>
          <w:rFonts w:ascii="Arial" w:hAnsi="Arial" w:cs="Arial"/>
        </w:rPr>
        <w:t xml:space="preserve">ционные вычеты. </w:t>
      </w:r>
    </w:p>
    <w:p w:rsidR="00714F89" w:rsidRDefault="00714F89" w:rsidP="00513B2D">
      <w:pPr>
        <w:pStyle w:val="a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513B2D" w:rsidRPr="00714F89">
        <w:rPr>
          <w:rFonts w:ascii="Arial" w:hAnsi="Arial" w:cs="Arial"/>
          <w:b/>
        </w:rPr>
        <w:t xml:space="preserve"> Новые нормы с 2025 года. </w:t>
      </w:r>
      <w:r w:rsidR="00513B2D" w:rsidRPr="00714F89">
        <w:rPr>
          <w:rFonts w:ascii="Arial" w:hAnsi="Arial" w:cs="Arial"/>
        </w:rPr>
        <w:t xml:space="preserve">Нестандартные отпускные и как обезопасить выплаты. Материальная помощь до 1 </w:t>
      </w:r>
      <w:proofErr w:type="spellStart"/>
      <w:r w:rsidR="00513B2D" w:rsidRPr="00714F89">
        <w:rPr>
          <w:rFonts w:ascii="Arial" w:hAnsi="Arial" w:cs="Arial"/>
        </w:rPr>
        <w:t>млн</w:t>
      </w:r>
      <w:proofErr w:type="gramStart"/>
      <w:r w:rsidR="00513B2D" w:rsidRPr="00714F89">
        <w:rPr>
          <w:rFonts w:ascii="Arial" w:hAnsi="Arial" w:cs="Arial"/>
        </w:rPr>
        <w:t>.р</w:t>
      </w:r>
      <w:proofErr w:type="gramEnd"/>
      <w:r w:rsidR="00513B2D" w:rsidRPr="00714F89">
        <w:rPr>
          <w:rFonts w:ascii="Arial" w:hAnsi="Arial" w:cs="Arial"/>
        </w:rPr>
        <w:t>уб</w:t>
      </w:r>
      <w:proofErr w:type="spellEnd"/>
      <w:r w:rsidR="00513B2D" w:rsidRPr="00714F89">
        <w:rPr>
          <w:rFonts w:ascii="Arial" w:hAnsi="Arial" w:cs="Arial"/>
        </w:rPr>
        <w:t xml:space="preserve">. уменьшит налог в составе внереализационного расхода. </w:t>
      </w:r>
      <w:r w:rsidR="00513B2D" w:rsidRPr="00714F8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513B2D" w:rsidRPr="00714F89">
        <w:rPr>
          <w:rFonts w:ascii="Arial" w:hAnsi="Arial" w:cs="Arial"/>
          <w:b/>
        </w:rPr>
        <w:t xml:space="preserve">Судебные подходы признания расходов по статье 252 НК РФ. </w:t>
      </w:r>
      <w:r w:rsidR="00513B2D" w:rsidRPr="00714F89">
        <w:rPr>
          <w:rFonts w:ascii="Arial" w:hAnsi="Arial" w:cs="Arial"/>
        </w:rPr>
        <w:t xml:space="preserve"> Формирование стоимости ОС, запаса, НМА в БУ и НУ</w:t>
      </w:r>
      <w:r w:rsidR="00513B2D" w:rsidRPr="00714F89">
        <w:rPr>
          <w:rFonts w:ascii="Arial" w:hAnsi="Arial" w:cs="Arial"/>
          <w:b/>
        </w:rPr>
        <w:t xml:space="preserve">.  </w:t>
      </w:r>
      <w:r w:rsidR="00513B2D" w:rsidRPr="00714F89">
        <w:rPr>
          <w:rFonts w:ascii="Arial" w:hAnsi="Arial" w:cs="Arial"/>
        </w:rPr>
        <w:t xml:space="preserve">Неотделимые улучшения и риски. Летние расходы на кондиционеры, парковку, озеленение, стрижку газонов и экономическое обоснование. </w:t>
      </w:r>
      <w:r w:rsidR="00513B2D" w:rsidRPr="00714F89">
        <w:rPr>
          <w:rFonts w:ascii="Arial" w:hAnsi="Arial" w:cs="Arial"/>
          <w:b/>
        </w:rPr>
        <w:t xml:space="preserve"> </w:t>
      </w:r>
    </w:p>
    <w:p w:rsidR="00513B2D" w:rsidRPr="00714F89" w:rsidRDefault="00714F89" w:rsidP="00513B2D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13B2D" w:rsidRPr="00714F89">
        <w:rPr>
          <w:rFonts w:ascii="Arial" w:hAnsi="Arial" w:cs="Arial"/>
          <w:b/>
        </w:rPr>
        <w:t>Прошлогодние расходы и убытки в БУ и НУ. Ошибки БУ и НУ.  Изменения в отчётности налогового</w:t>
      </w:r>
      <w:r>
        <w:rPr>
          <w:rFonts w:ascii="Arial" w:hAnsi="Arial" w:cs="Arial"/>
          <w:b/>
        </w:rPr>
        <w:t xml:space="preserve"> агента. </w:t>
      </w:r>
      <w:r>
        <w:rPr>
          <w:rFonts w:ascii="Arial" w:hAnsi="Arial" w:cs="Arial"/>
        </w:rPr>
        <w:t>С</w:t>
      </w:r>
      <w:r w:rsidR="00513B2D" w:rsidRPr="00714F89">
        <w:rPr>
          <w:rFonts w:ascii="Arial" w:hAnsi="Arial" w:cs="Arial"/>
        </w:rPr>
        <w:t>труктурирование общепроизводственных и общехозяйственных расходов для целей налогового учёта;  признание в составе расходов премий руководителю организации; прочие расходы: расходы по содержанию служебного жилья, командировочные расходы, расходы на содержание служебного автотранспорта и др.</w:t>
      </w:r>
    </w:p>
    <w:p w:rsidR="00513B2D" w:rsidRPr="00714F89" w:rsidRDefault="00513B2D" w:rsidP="00513B2D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513B2D" w:rsidRPr="00714F89" w:rsidRDefault="00714F89" w:rsidP="00513B2D">
      <w:pPr>
        <w:pStyle w:val="a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513B2D" w:rsidRPr="00714F89">
        <w:rPr>
          <w:rFonts w:ascii="Arial" w:hAnsi="Arial" w:cs="Arial"/>
          <w:b/>
          <w:i/>
          <w:sz w:val="24"/>
          <w:szCs w:val="24"/>
        </w:rPr>
        <w:t>3.  НДС:</w:t>
      </w:r>
    </w:p>
    <w:p w:rsidR="00785A92" w:rsidRDefault="00513B2D" w:rsidP="00513B2D">
      <w:pPr>
        <w:pStyle w:val="a4"/>
        <w:jc w:val="both"/>
        <w:rPr>
          <w:rFonts w:ascii="Arial" w:hAnsi="Arial" w:cs="Arial"/>
        </w:rPr>
      </w:pPr>
      <w:r w:rsidRPr="00714F89">
        <w:rPr>
          <w:rFonts w:ascii="Arial" w:hAnsi="Arial" w:cs="Arial"/>
          <w:b/>
        </w:rPr>
        <w:t>Обновленная декларация, особенности заполнения и налогового контроля.</w:t>
      </w:r>
      <w:r w:rsidRPr="00714F89">
        <w:rPr>
          <w:rFonts w:ascii="Arial" w:hAnsi="Arial" w:cs="Arial"/>
        </w:rPr>
        <w:t xml:space="preserve"> </w:t>
      </w:r>
    </w:p>
    <w:p w:rsidR="00513B2D" w:rsidRPr="00714F89" w:rsidRDefault="00513B2D" w:rsidP="00513B2D">
      <w:pPr>
        <w:pStyle w:val="a4"/>
        <w:jc w:val="both"/>
        <w:rPr>
          <w:rFonts w:ascii="Arial" w:hAnsi="Arial" w:cs="Arial"/>
          <w:b/>
        </w:rPr>
      </w:pPr>
      <w:r w:rsidRPr="00714F89">
        <w:rPr>
          <w:rFonts w:ascii="Arial" w:hAnsi="Arial" w:cs="Arial"/>
        </w:rPr>
        <w:t xml:space="preserve">Контрольные соотношения, выручка, авансы ориентированы на зеркальность продавца и покупателя. </w:t>
      </w:r>
      <w:r w:rsidRPr="00714F89">
        <w:rPr>
          <w:rFonts w:ascii="Arial" w:hAnsi="Arial" w:cs="Arial"/>
          <w:b/>
        </w:rPr>
        <w:t xml:space="preserve"> Новая безопасная доля налогового вычета. </w:t>
      </w:r>
      <w:r w:rsidRPr="00714F89">
        <w:rPr>
          <w:rFonts w:ascii="Arial" w:hAnsi="Arial" w:cs="Arial"/>
        </w:rPr>
        <w:t xml:space="preserve"> Восстановление НДС с авансов. </w:t>
      </w:r>
      <w:r w:rsidRPr="00714F89">
        <w:rPr>
          <w:rFonts w:ascii="Arial" w:hAnsi="Arial" w:cs="Arial"/>
          <w:b/>
        </w:rPr>
        <w:t xml:space="preserve"> </w:t>
      </w:r>
      <w:r w:rsidR="00785A92">
        <w:rPr>
          <w:rFonts w:ascii="Arial" w:hAnsi="Arial" w:cs="Arial"/>
          <w:b/>
        </w:rPr>
        <w:tab/>
      </w:r>
      <w:r w:rsidRPr="00714F89">
        <w:rPr>
          <w:rFonts w:ascii="Arial" w:hAnsi="Arial" w:cs="Arial"/>
          <w:b/>
        </w:rPr>
        <w:t>Расширение круга льготников, в том числе общепиту</w:t>
      </w:r>
      <w:r w:rsidRPr="00714F89">
        <w:rPr>
          <w:rFonts w:ascii="Arial" w:hAnsi="Arial" w:cs="Arial"/>
        </w:rPr>
        <w:t>.  Продление ставки 0 для гостиниц</w:t>
      </w:r>
      <w:r w:rsidR="00785A92">
        <w:rPr>
          <w:rFonts w:ascii="Arial" w:hAnsi="Arial" w:cs="Arial"/>
        </w:rPr>
        <w:t>.</w:t>
      </w:r>
      <w:r w:rsidRPr="00714F89">
        <w:rPr>
          <w:rFonts w:ascii="Arial" w:hAnsi="Arial" w:cs="Arial"/>
        </w:rPr>
        <w:t xml:space="preserve"> </w:t>
      </w:r>
      <w:r w:rsidRPr="00714F89">
        <w:rPr>
          <w:rFonts w:ascii="Arial" w:hAnsi="Arial" w:cs="Arial"/>
          <w:b/>
        </w:rPr>
        <w:t xml:space="preserve"> </w:t>
      </w:r>
      <w:r w:rsidR="00785A92">
        <w:rPr>
          <w:rFonts w:ascii="Arial" w:hAnsi="Arial" w:cs="Arial"/>
        </w:rPr>
        <w:t>Н</w:t>
      </w:r>
      <w:r w:rsidRPr="00714F89">
        <w:rPr>
          <w:rFonts w:ascii="Arial" w:hAnsi="Arial" w:cs="Arial"/>
        </w:rPr>
        <w:t xml:space="preserve">екоторые нюансы применения ставок НДС в размере 5% и 7%. </w:t>
      </w:r>
      <w:r w:rsidRPr="00714F89">
        <w:rPr>
          <w:rFonts w:ascii="Arial" w:hAnsi="Arial" w:cs="Arial"/>
          <w:b/>
        </w:rPr>
        <w:t>Судебная практика Верховного Суда РФ, разъяснения ФНС и Минфина.</w:t>
      </w:r>
    </w:p>
    <w:p w:rsidR="00513B2D" w:rsidRPr="00785A92" w:rsidRDefault="00513B2D" w:rsidP="00785A92">
      <w:pPr>
        <w:pStyle w:val="a4"/>
        <w:ind w:firstLine="708"/>
        <w:jc w:val="both"/>
        <w:rPr>
          <w:rFonts w:ascii="Arial" w:hAnsi="Arial" w:cs="Arial"/>
          <w:b/>
          <w:sz w:val="16"/>
          <w:szCs w:val="16"/>
        </w:rPr>
      </w:pPr>
    </w:p>
    <w:p w:rsidR="00513B2D" w:rsidRPr="00785A92" w:rsidRDefault="00785A92" w:rsidP="00513B2D">
      <w:pPr>
        <w:pStyle w:val="a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</w:rPr>
        <w:tab/>
      </w:r>
      <w:r w:rsidR="00513B2D" w:rsidRPr="00785A92">
        <w:rPr>
          <w:rFonts w:ascii="Arial" w:hAnsi="Arial" w:cs="Arial"/>
          <w:b/>
          <w:i/>
          <w:sz w:val="24"/>
          <w:szCs w:val="24"/>
        </w:rPr>
        <w:t>4. Изменен</w:t>
      </w:r>
      <w:r>
        <w:rPr>
          <w:rFonts w:ascii="Arial" w:hAnsi="Arial" w:cs="Arial"/>
          <w:b/>
          <w:i/>
          <w:sz w:val="24"/>
          <w:szCs w:val="24"/>
        </w:rPr>
        <w:t xml:space="preserve">ия в Трудовом законодательстве. </w:t>
      </w:r>
      <w:r w:rsidR="00513B2D" w:rsidRPr="00785A92">
        <w:rPr>
          <w:rFonts w:ascii="Arial" w:hAnsi="Arial" w:cs="Arial"/>
          <w:b/>
          <w:i/>
          <w:sz w:val="24"/>
          <w:szCs w:val="24"/>
        </w:rPr>
        <w:t>НОВОЕ в НДФЛ и страховых взносах.</w:t>
      </w:r>
    </w:p>
    <w:p w:rsidR="00785A92" w:rsidRDefault="00513B2D" w:rsidP="00513B2D">
      <w:pPr>
        <w:pStyle w:val="a4"/>
        <w:jc w:val="both"/>
        <w:rPr>
          <w:rFonts w:ascii="Arial" w:hAnsi="Arial" w:cs="Arial"/>
          <w:b/>
        </w:rPr>
      </w:pPr>
      <w:r w:rsidRPr="00714F89">
        <w:rPr>
          <w:rFonts w:ascii="Arial" w:hAnsi="Arial" w:cs="Arial"/>
          <w:b/>
        </w:rPr>
        <w:t xml:space="preserve"> </w:t>
      </w:r>
      <w:r w:rsidR="00785A92">
        <w:rPr>
          <w:rFonts w:ascii="Arial" w:hAnsi="Arial" w:cs="Arial"/>
          <w:b/>
        </w:rPr>
        <w:tab/>
      </w:r>
      <w:r w:rsidRPr="00714F89">
        <w:rPr>
          <w:rFonts w:ascii="Arial" w:hAnsi="Arial" w:cs="Arial"/>
          <w:b/>
        </w:rPr>
        <w:t xml:space="preserve">Новое положение по командировкам, изменения в размерах суточных. </w:t>
      </w:r>
      <w:r w:rsidRPr="00714F89">
        <w:rPr>
          <w:rFonts w:ascii="Arial" w:hAnsi="Arial" w:cs="Arial"/>
        </w:rPr>
        <w:t xml:space="preserve"> Детские вычеты, пособия, районные коэффициенты, расчеты с «</w:t>
      </w:r>
      <w:proofErr w:type="spellStart"/>
      <w:r w:rsidRPr="00714F89">
        <w:rPr>
          <w:rFonts w:ascii="Arial" w:hAnsi="Arial" w:cs="Arial"/>
        </w:rPr>
        <w:t>дистанционщиками</w:t>
      </w:r>
      <w:proofErr w:type="spellEnd"/>
      <w:r w:rsidRPr="00714F89">
        <w:rPr>
          <w:rFonts w:ascii="Arial" w:hAnsi="Arial" w:cs="Arial"/>
        </w:rPr>
        <w:t xml:space="preserve">» и иностранными работниками.  Расчётный листок, в том числе в день увольнения.  Материальная выгода. </w:t>
      </w:r>
      <w:r w:rsidRPr="00714F89">
        <w:rPr>
          <w:rFonts w:ascii="Arial" w:hAnsi="Arial" w:cs="Arial"/>
          <w:b/>
        </w:rPr>
        <w:t xml:space="preserve"> </w:t>
      </w:r>
    </w:p>
    <w:p w:rsidR="00513B2D" w:rsidRPr="00714F89" w:rsidRDefault="00785A92" w:rsidP="00513B2D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13B2D" w:rsidRPr="00714F89">
        <w:rPr>
          <w:rFonts w:ascii="Arial" w:hAnsi="Arial" w:cs="Arial"/>
          <w:b/>
        </w:rPr>
        <w:t xml:space="preserve">Отпуска, командировки и расчёт среднего. </w:t>
      </w:r>
      <w:r w:rsidR="00513B2D" w:rsidRPr="00714F89">
        <w:rPr>
          <w:rFonts w:ascii="Arial" w:hAnsi="Arial" w:cs="Arial"/>
        </w:rPr>
        <w:t xml:space="preserve"> Оплата не ниже МРОТ, даже на неполной ставке.</w:t>
      </w:r>
      <w:r>
        <w:rPr>
          <w:rFonts w:ascii="Arial" w:hAnsi="Arial" w:cs="Arial"/>
        </w:rPr>
        <w:t xml:space="preserve">  </w:t>
      </w:r>
      <w:r w:rsidR="00513B2D" w:rsidRPr="00714F89">
        <w:rPr>
          <w:rFonts w:ascii="Arial" w:hAnsi="Arial" w:cs="Arial"/>
        </w:rPr>
        <w:t xml:space="preserve">Контроль договоров ГПХ и их переквалификация. </w:t>
      </w:r>
      <w:r w:rsidR="00513B2D" w:rsidRPr="00714F89">
        <w:rPr>
          <w:rFonts w:ascii="Arial" w:hAnsi="Arial" w:cs="Arial"/>
          <w:b/>
        </w:rPr>
        <w:t xml:space="preserve">Проблемы работы с ИП и </w:t>
      </w:r>
      <w:proofErr w:type="spellStart"/>
      <w:r w:rsidR="00513B2D" w:rsidRPr="00714F89">
        <w:rPr>
          <w:rFonts w:ascii="Arial" w:hAnsi="Arial" w:cs="Arial"/>
          <w:b/>
        </w:rPr>
        <w:t>самозанятыми</w:t>
      </w:r>
      <w:proofErr w:type="spellEnd"/>
      <w:r w:rsidR="00513B2D" w:rsidRPr="00714F89">
        <w:rPr>
          <w:rFonts w:ascii="Arial" w:hAnsi="Arial" w:cs="Arial"/>
          <w:b/>
        </w:rPr>
        <w:t>.</w:t>
      </w:r>
    </w:p>
    <w:p w:rsidR="00513B2D" w:rsidRPr="00714F89" w:rsidRDefault="00785A92" w:rsidP="00513B2D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3B2D" w:rsidRPr="00714F89">
        <w:rPr>
          <w:rFonts w:ascii="Arial" w:hAnsi="Arial" w:cs="Arial"/>
        </w:rPr>
        <w:t xml:space="preserve"> Контрольные соотношения НДФЛ и взносов.  Дополнение контрольных соотношений РСВ.</w:t>
      </w:r>
    </w:p>
    <w:p w:rsidR="00785A92" w:rsidRDefault="00513B2D" w:rsidP="00513B2D">
      <w:pPr>
        <w:pStyle w:val="a4"/>
        <w:jc w:val="both"/>
        <w:rPr>
          <w:rFonts w:ascii="Arial" w:hAnsi="Arial" w:cs="Arial"/>
        </w:rPr>
      </w:pPr>
      <w:r w:rsidRPr="00714F89">
        <w:rPr>
          <w:rFonts w:ascii="Arial" w:hAnsi="Arial" w:cs="Arial"/>
        </w:rPr>
        <w:t xml:space="preserve">Новые бланки заявлений по травматизму. </w:t>
      </w:r>
    </w:p>
    <w:p w:rsidR="00513B2D" w:rsidRDefault="00513B2D" w:rsidP="00513B2D">
      <w:pPr>
        <w:pStyle w:val="a4"/>
        <w:jc w:val="both"/>
        <w:rPr>
          <w:rFonts w:ascii="Arial" w:hAnsi="Arial" w:cs="Arial"/>
        </w:rPr>
      </w:pPr>
      <w:r w:rsidRPr="00714F89">
        <w:rPr>
          <w:rFonts w:ascii="Arial" w:hAnsi="Arial" w:cs="Arial"/>
          <w:b/>
        </w:rPr>
        <w:t xml:space="preserve">Ожидаемые изменения НК РФ в части НДФЛ: </w:t>
      </w:r>
      <w:r w:rsidRPr="00714F89">
        <w:rPr>
          <w:rFonts w:ascii="Arial" w:hAnsi="Arial" w:cs="Arial"/>
        </w:rPr>
        <w:t xml:space="preserve"> перечня необлагаемых доходов, связанных с командировками;  уточнения предоставления «детских» налоговых вычетов по НДФЛ; </w:t>
      </w:r>
      <w:r w:rsidR="00785A92">
        <w:rPr>
          <w:rFonts w:ascii="Arial" w:hAnsi="Arial" w:cs="Arial"/>
        </w:rPr>
        <w:t xml:space="preserve"> и </w:t>
      </w:r>
      <w:r w:rsidRPr="00714F89">
        <w:rPr>
          <w:rFonts w:ascii="Arial" w:hAnsi="Arial" w:cs="Arial"/>
        </w:rPr>
        <w:t>др.</w:t>
      </w:r>
    </w:p>
    <w:p w:rsidR="00785A92" w:rsidRPr="00714F89" w:rsidRDefault="00785A92" w:rsidP="00513B2D">
      <w:pPr>
        <w:pStyle w:val="a4"/>
        <w:jc w:val="both"/>
        <w:rPr>
          <w:rFonts w:ascii="Arial" w:hAnsi="Arial" w:cs="Arial"/>
        </w:rPr>
      </w:pPr>
    </w:p>
    <w:p w:rsidR="00513B2D" w:rsidRPr="00714F89" w:rsidRDefault="00513B2D" w:rsidP="00513B2D">
      <w:pPr>
        <w:pStyle w:val="a4"/>
        <w:jc w:val="both"/>
        <w:rPr>
          <w:rFonts w:ascii="Arial" w:hAnsi="Arial" w:cs="Arial"/>
        </w:rPr>
      </w:pPr>
    </w:p>
    <w:p w:rsidR="00513B2D" w:rsidRPr="00785A92" w:rsidRDefault="00785A92" w:rsidP="00513B2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</w:rPr>
        <w:lastRenderedPageBreak/>
        <w:tab/>
      </w:r>
      <w:r w:rsidR="00513B2D" w:rsidRPr="00785A92">
        <w:rPr>
          <w:rFonts w:ascii="Arial" w:hAnsi="Arial" w:cs="Arial"/>
          <w:b/>
          <w:i/>
          <w:sz w:val="24"/>
          <w:szCs w:val="24"/>
        </w:rPr>
        <w:t>5. Общие вопросы применения бухгалтерского законодательства.</w:t>
      </w:r>
    </w:p>
    <w:p w:rsidR="00785A92" w:rsidRDefault="00785A92" w:rsidP="00513B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ab/>
      </w:r>
      <w:r w:rsidR="00513B2D" w:rsidRPr="00714F89">
        <w:rPr>
          <w:rFonts w:ascii="Arial" w:eastAsia="Times New Roman" w:hAnsi="Arial" w:cs="Arial"/>
          <w:color w:val="000000"/>
          <w:lang w:eastAsia="ru-RU"/>
        </w:rPr>
        <w:t xml:space="preserve">Реформа российского бухучета: что достигнуто и чего пока ожидаем, как это повлияет на практику бухгалтерской работы. </w:t>
      </w:r>
      <w:r w:rsidR="00513B2D" w:rsidRPr="00785A92">
        <w:rPr>
          <w:rFonts w:ascii="Arial" w:eastAsia="Times New Roman" w:hAnsi="Arial" w:cs="Arial"/>
          <w:b/>
          <w:color w:val="000000"/>
          <w:lang w:eastAsia="ru-RU"/>
        </w:rPr>
        <w:t>Практические рекомендации</w:t>
      </w:r>
      <w:r w:rsidR="00513B2D" w:rsidRPr="00714F89">
        <w:rPr>
          <w:rFonts w:ascii="Arial" w:eastAsia="Times New Roman" w:hAnsi="Arial" w:cs="Arial"/>
          <w:color w:val="000000"/>
          <w:lang w:eastAsia="ru-RU"/>
        </w:rPr>
        <w:t xml:space="preserve"> по исполнению требований ФСБУ 4/2023 к промежуточной бухгалтерской отчетности.</w:t>
      </w:r>
    </w:p>
    <w:p w:rsidR="00513B2D" w:rsidRPr="00714F89" w:rsidRDefault="00785A92" w:rsidP="00513B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ab/>
      </w:r>
      <w:r w:rsidR="00513B2D" w:rsidRPr="00714F89">
        <w:rPr>
          <w:rFonts w:ascii="Arial" w:eastAsia="Times New Roman" w:hAnsi="Arial" w:cs="Arial"/>
          <w:color w:val="000000"/>
          <w:lang w:eastAsia="ru-RU"/>
        </w:rPr>
        <w:t xml:space="preserve"> Формирование показателей форм отчетности: обзор типовых ошибок в отчетности, выявленных по итогам аудиторских проверок за 2024 г., новые прогнозируемые проблемы. «Классические» претенз</w:t>
      </w:r>
      <w:proofErr w:type="gramStart"/>
      <w:r w:rsidR="00513B2D" w:rsidRPr="00714F89">
        <w:rPr>
          <w:rFonts w:ascii="Arial" w:eastAsia="Times New Roman" w:hAnsi="Arial" w:cs="Arial"/>
          <w:color w:val="000000"/>
          <w:lang w:eastAsia="ru-RU"/>
        </w:rPr>
        <w:t>ии ау</w:t>
      </w:r>
      <w:proofErr w:type="gramEnd"/>
      <w:r w:rsidR="00513B2D" w:rsidRPr="00714F89">
        <w:rPr>
          <w:rFonts w:ascii="Arial" w:eastAsia="Times New Roman" w:hAnsi="Arial" w:cs="Arial"/>
          <w:color w:val="000000"/>
          <w:lang w:eastAsia="ru-RU"/>
        </w:rPr>
        <w:t>диторов к содержанию пояснений. Новые требования к содержанию</w:t>
      </w:r>
      <w:r>
        <w:rPr>
          <w:rFonts w:ascii="Arial" w:eastAsia="Times New Roman" w:hAnsi="Arial" w:cs="Arial"/>
          <w:color w:val="000000"/>
          <w:lang w:eastAsia="ru-RU"/>
        </w:rPr>
        <w:t xml:space="preserve"> пояснений, </w:t>
      </w:r>
      <w:r w:rsidR="00513B2D" w:rsidRPr="00714F89">
        <w:rPr>
          <w:rFonts w:ascii="Arial" w:hAnsi="Arial" w:cs="Arial"/>
        </w:rPr>
        <w:t xml:space="preserve">введение административной ответственности за неисполнение (ненадлежащее исполнение) обязанности по предоставлению отчётностей; </w:t>
      </w:r>
      <w:r>
        <w:rPr>
          <w:rFonts w:ascii="Arial" w:hAnsi="Arial" w:cs="Arial"/>
        </w:rPr>
        <w:t xml:space="preserve"> и </w:t>
      </w:r>
      <w:r w:rsidR="00513B2D" w:rsidRPr="00714F89">
        <w:rPr>
          <w:rFonts w:ascii="Arial" w:hAnsi="Arial" w:cs="Arial"/>
        </w:rPr>
        <w:t>др.</w:t>
      </w:r>
    </w:p>
    <w:p w:rsidR="00513B2D" w:rsidRPr="00714F89" w:rsidRDefault="00513B2D" w:rsidP="00513B2D">
      <w:pPr>
        <w:pStyle w:val="a4"/>
        <w:jc w:val="both"/>
        <w:rPr>
          <w:rFonts w:ascii="Arial" w:hAnsi="Arial" w:cs="Arial"/>
        </w:rPr>
      </w:pPr>
    </w:p>
    <w:p w:rsidR="00513B2D" w:rsidRPr="00785A92" w:rsidRDefault="00513B2D" w:rsidP="00513B2D">
      <w:pPr>
        <w:pStyle w:val="a4"/>
        <w:jc w:val="both"/>
        <w:rPr>
          <w:rFonts w:ascii="Arial" w:hAnsi="Arial" w:cs="Arial"/>
          <w:i/>
          <w:sz w:val="24"/>
          <w:szCs w:val="24"/>
        </w:rPr>
      </w:pPr>
      <w:r w:rsidRPr="00785A92">
        <w:rPr>
          <w:rFonts w:ascii="Arial" w:hAnsi="Arial" w:cs="Arial"/>
          <w:b/>
          <w:i/>
          <w:sz w:val="24"/>
          <w:szCs w:val="24"/>
        </w:rPr>
        <w:t>6. Региональные и местные налоги. Туристический налог и неналоговые платежи:</w:t>
      </w:r>
    </w:p>
    <w:p w:rsidR="00513B2D" w:rsidRPr="00714F89" w:rsidRDefault="00785A92" w:rsidP="00513B2D">
      <w:pPr>
        <w:pStyle w:val="a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13B2D" w:rsidRPr="00714F89">
        <w:rPr>
          <w:rFonts w:ascii="Arial" w:hAnsi="Arial" w:cs="Arial"/>
          <w:b/>
        </w:rPr>
        <w:t xml:space="preserve">Сбор за рекламу. </w:t>
      </w:r>
      <w:r w:rsidR="00513B2D" w:rsidRPr="00714F89">
        <w:rPr>
          <w:rFonts w:ascii="Arial" w:hAnsi="Arial" w:cs="Arial"/>
        </w:rPr>
        <w:t xml:space="preserve">Новые ставки, льготы и перечни по региональным и местным налогам. Обоснование льгот.  </w:t>
      </w:r>
      <w:r w:rsidR="00513B2D" w:rsidRPr="00714F89">
        <w:rPr>
          <w:rFonts w:ascii="Arial" w:hAnsi="Arial" w:cs="Arial"/>
          <w:b/>
        </w:rPr>
        <w:t xml:space="preserve"> Уточнён порядок заполнения декларации по налогу на имущество.  Применение повышающих коэффициентов при исчислении земельного налога</w:t>
      </w:r>
      <w:r w:rsidR="00513B2D" w:rsidRPr="00714F89">
        <w:rPr>
          <w:rFonts w:ascii="Arial" w:hAnsi="Arial" w:cs="Arial"/>
        </w:rPr>
        <w:t xml:space="preserve"> на земли ИЖС организациями.</w:t>
      </w:r>
    </w:p>
    <w:p w:rsidR="00513B2D" w:rsidRPr="00785A92" w:rsidRDefault="00513B2D" w:rsidP="00513B2D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513B2D" w:rsidRDefault="00513B2D" w:rsidP="00513B2D">
      <w:pPr>
        <w:pStyle w:val="a4"/>
        <w:jc w:val="both"/>
        <w:rPr>
          <w:rFonts w:ascii="Arial" w:hAnsi="Arial" w:cs="Arial"/>
          <w:b/>
          <w:i/>
          <w:sz w:val="24"/>
          <w:szCs w:val="24"/>
        </w:rPr>
      </w:pPr>
      <w:r w:rsidRPr="00785A92">
        <w:rPr>
          <w:rFonts w:ascii="Arial" w:hAnsi="Arial" w:cs="Arial"/>
          <w:b/>
          <w:i/>
          <w:sz w:val="24"/>
          <w:szCs w:val="24"/>
        </w:rPr>
        <w:t>7.  Ответы на вопросы. Практические рекомендации</w:t>
      </w:r>
    </w:p>
    <w:p w:rsidR="00785A92" w:rsidRPr="00785A92" w:rsidRDefault="00785A92" w:rsidP="00513B2D">
      <w:pPr>
        <w:pStyle w:val="a4"/>
        <w:jc w:val="both"/>
        <w:rPr>
          <w:rFonts w:ascii="Arial" w:hAnsi="Arial" w:cs="Arial"/>
          <w:b/>
          <w:i/>
          <w:sz w:val="16"/>
          <w:szCs w:val="16"/>
        </w:rPr>
      </w:pPr>
    </w:p>
    <w:p w:rsidR="00FD2C69" w:rsidRPr="00577463" w:rsidRDefault="00FD2C69" w:rsidP="00577463">
      <w:pPr>
        <w:pStyle w:val="a4"/>
        <w:jc w:val="center"/>
        <w:rPr>
          <w:rFonts w:ascii="Arial" w:hAnsi="Arial" w:cs="Arial"/>
          <w:b/>
        </w:rPr>
      </w:pPr>
      <w:r w:rsidRPr="00577463">
        <w:rPr>
          <w:rFonts w:ascii="Arial" w:hAnsi="Arial" w:cs="Arial"/>
          <w:b/>
        </w:rPr>
        <w:t>Стоимость  семинара или видео -  7000  руб.  НДС  не облагается.</w:t>
      </w:r>
    </w:p>
    <w:p w:rsidR="00FD2C69" w:rsidRPr="00577463" w:rsidRDefault="00FD2C69" w:rsidP="00577463">
      <w:pPr>
        <w:pStyle w:val="a4"/>
        <w:jc w:val="center"/>
        <w:rPr>
          <w:rFonts w:ascii="Arial" w:hAnsi="Arial" w:cs="Arial"/>
        </w:rPr>
      </w:pPr>
      <w:r w:rsidRPr="00577463">
        <w:rPr>
          <w:rFonts w:ascii="Arial" w:hAnsi="Arial" w:cs="Arial"/>
        </w:rPr>
        <w:t xml:space="preserve">В стоимость включено: лекция, документы, канцелярия, </w:t>
      </w:r>
      <w:proofErr w:type="gramStart"/>
      <w:r w:rsidRPr="00577463">
        <w:rPr>
          <w:rFonts w:ascii="Arial" w:hAnsi="Arial" w:cs="Arial"/>
        </w:rPr>
        <w:t>горячий</w:t>
      </w:r>
      <w:proofErr w:type="gramEnd"/>
      <w:r w:rsidRPr="00577463">
        <w:rPr>
          <w:rFonts w:ascii="Arial" w:hAnsi="Arial" w:cs="Arial"/>
        </w:rPr>
        <w:t xml:space="preserve"> ланч в кафе.</w:t>
      </w:r>
    </w:p>
    <w:p w:rsidR="004C0D9C" w:rsidRPr="00577463" w:rsidRDefault="004C0D9C" w:rsidP="00577463">
      <w:pPr>
        <w:pStyle w:val="a4"/>
        <w:jc w:val="center"/>
        <w:rPr>
          <w:rFonts w:ascii="Arial" w:hAnsi="Arial" w:cs="Arial"/>
          <w:sz w:val="16"/>
          <w:szCs w:val="16"/>
        </w:rPr>
      </w:pPr>
    </w:p>
    <w:p w:rsidR="006C5089" w:rsidRPr="00577463" w:rsidRDefault="006C5089" w:rsidP="00577463">
      <w:pPr>
        <w:pStyle w:val="a4"/>
        <w:jc w:val="center"/>
        <w:rPr>
          <w:rFonts w:ascii="Arial" w:hAnsi="Arial" w:cs="Arial"/>
          <w:b/>
          <w:bCs/>
          <w:color w:val="000000"/>
        </w:rPr>
      </w:pPr>
      <w:r w:rsidRPr="00577463">
        <w:rPr>
          <w:rFonts w:ascii="Arial" w:hAnsi="Arial" w:cs="Arial"/>
          <w:b/>
          <w:bCs/>
          <w:color w:val="000000"/>
        </w:rPr>
        <w:t>Платежные реквизит</w:t>
      </w:r>
      <w:proofErr w:type="gramStart"/>
      <w:r w:rsidRPr="00577463">
        <w:rPr>
          <w:rFonts w:ascii="Arial" w:hAnsi="Arial" w:cs="Arial"/>
          <w:b/>
          <w:bCs/>
          <w:color w:val="000000"/>
        </w:rPr>
        <w:t>ы ООО У</w:t>
      </w:r>
      <w:proofErr w:type="gramEnd"/>
      <w:r w:rsidRPr="00577463">
        <w:rPr>
          <w:rFonts w:ascii="Arial" w:hAnsi="Arial" w:cs="Arial"/>
          <w:b/>
          <w:bCs/>
          <w:color w:val="000000"/>
        </w:rPr>
        <w:t>чебный Центр «БИЗНЕС-ПРОФЕССИОНАЛ»:</w:t>
      </w:r>
    </w:p>
    <w:p w:rsidR="006C5089" w:rsidRPr="00364BFC" w:rsidRDefault="006C5089" w:rsidP="006C5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64BFC">
        <w:rPr>
          <w:rFonts w:ascii="Arial" w:hAnsi="Arial" w:cs="Arial"/>
          <w:color w:val="000000"/>
        </w:rPr>
        <w:t xml:space="preserve">ИНН 5406122908, КПП 540601001, </w:t>
      </w:r>
      <w:proofErr w:type="gramStart"/>
      <w:r w:rsidRPr="00364BFC">
        <w:rPr>
          <w:rFonts w:ascii="Arial" w:hAnsi="Arial" w:cs="Arial"/>
          <w:color w:val="000000"/>
        </w:rPr>
        <w:t>р</w:t>
      </w:r>
      <w:proofErr w:type="gramEnd"/>
      <w:r w:rsidRPr="00364BFC">
        <w:rPr>
          <w:rFonts w:ascii="Arial" w:hAnsi="Arial" w:cs="Arial"/>
          <w:color w:val="000000"/>
        </w:rPr>
        <w:t>/с 407 028 105 440 801 013 87</w:t>
      </w:r>
    </w:p>
    <w:p w:rsidR="006C5089" w:rsidRDefault="006C5089" w:rsidP="006C5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64BFC">
        <w:rPr>
          <w:rFonts w:ascii="Arial" w:hAnsi="Arial" w:cs="Arial"/>
          <w:color w:val="000000"/>
        </w:rPr>
        <w:t xml:space="preserve">в Сибирском банке ПАО Сбербанк, БИК 045004641, </w:t>
      </w:r>
      <w:proofErr w:type="gramStart"/>
      <w:r w:rsidRPr="00364BFC">
        <w:rPr>
          <w:rFonts w:ascii="Arial" w:hAnsi="Arial" w:cs="Arial"/>
          <w:color w:val="000000"/>
        </w:rPr>
        <w:t>к</w:t>
      </w:r>
      <w:proofErr w:type="gramEnd"/>
      <w:r w:rsidRPr="00364BFC">
        <w:rPr>
          <w:rFonts w:ascii="Arial" w:hAnsi="Arial" w:cs="Arial"/>
          <w:color w:val="000000"/>
        </w:rPr>
        <w:t>/с 301 018 105 0000 0000 641.</w:t>
      </w:r>
    </w:p>
    <w:p w:rsidR="004C0D9C" w:rsidRPr="004C0D9C" w:rsidRDefault="004C0D9C" w:rsidP="006C5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FD2C69" w:rsidRPr="00785A92" w:rsidRDefault="00FD2C69" w:rsidP="00FD2C69">
      <w:pPr>
        <w:pStyle w:val="a4"/>
        <w:jc w:val="center"/>
        <w:rPr>
          <w:rFonts w:ascii="Arial" w:hAnsi="Arial" w:cs="Arial"/>
          <w:b/>
          <w:i/>
          <w:sz w:val="24"/>
          <w:szCs w:val="24"/>
        </w:rPr>
      </w:pPr>
      <w:r w:rsidRPr="00785A92">
        <w:rPr>
          <w:rFonts w:ascii="Arial" w:hAnsi="Arial" w:cs="Arial"/>
          <w:b/>
          <w:i/>
          <w:sz w:val="24"/>
          <w:szCs w:val="24"/>
        </w:rPr>
        <w:t xml:space="preserve">Начало семинара в  10.00  в  зале заседаний </w:t>
      </w:r>
      <w:proofErr w:type="spellStart"/>
      <w:r w:rsidRPr="00785A92">
        <w:rPr>
          <w:rFonts w:ascii="Arial" w:hAnsi="Arial" w:cs="Arial"/>
          <w:b/>
          <w:i/>
          <w:sz w:val="24"/>
          <w:szCs w:val="24"/>
        </w:rPr>
        <w:t>ОблСовПрофа</w:t>
      </w:r>
      <w:proofErr w:type="spellEnd"/>
      <w:r w:rsidRPr="00785A92">
        <w:rPr>
          <w:rFonts w:ascii="Arial" w:hAnsi="Arial" w:cs="Arial"/>
          <w:b/>
          <w:i/>
          <w:sz w:val="24"/>
          <w:szCs w:val="24"/>
        </w:rPr>
        <w:t>:</w:t>
      </w:r>
    </w:p>
    <w:p w:rsidR="00FD2C69" w:rsidRPr="00785A92" w:rsidRDefault="00FD2C69" w:rsidP="00FD2C69">
      <w:pPr>
        <w:pStyle w:val="a4"/>
        <w:jc w:val="center"/>
        <w:rPr>
          <w:rFonts w:ascii="Arial" w:hAnsi="Arial" w:cs="Arial"/>
          <w:b/>
          <w:i/>
          <w:sz w:val="24"/>
          <w:szCs w:val="24"/>
        </w:rPr>
      </w:pPr>
      <w:r w:rsidRPr="00785A92">
        <w:rPr>
          <w:rFonts w:ascii="Arial" w:hAnsi="Arial" w:cs="Arial"/>
          <w:b/>
          <w:i/>
          <w:sz w:val="24"/>
          <w:szCs w:val="24"/>
        </w:rPr>
        <w:t>Красный проспект, 65,  2 этаж (направо).</w:t>
      </w:r>
    </w:p>
    <w:p w:rsidR="00FD2C69" w:rsidRDefault="00FD2C69" w:rsidP="00FD2C6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C00AB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 семинар   слушатели  прибывают  с </w:t>
      </w:r>
      <w:proofErr w:type="gramStart"/>
      <w:r w:rsidRPr="00FC00AB">
        <w:rPr>
          <w:rFonts w:ascii="Arial" w:eastAsia="Times New Roman" w:hAnsi="Arial" w:cs="Arial"/>
          <w:i/>
          <w:iCs/>
          <w:color w:val="000000"/>
          <w:lang w:eastAsia="ru-RU"/>
        </w:rPr>
        <w:t>подписанными</w:t>
      </w:r>
      <w:proofErr w:type="gramEnd"/>
      <w:r w:rsidRPr="00FC00AB">
        <w:rPr>
          <w:rFonts w:ascii="Arial" w:eastAsia="Times New Roman" w:hAnsi="Arial" w:cs="Arial"/>
          <w:i/>
          <w:iCs/>
          <w:color w:val="000000"/>
          <w:lang w:eastAsia="ru-RU"/>
        </w:rPr>
        <w:t xml:space="preserve">  со стороны своей организации  договором и актом  в 2-х экз. (можно получить по э/почте).</w:t>
      </w:r>
    </w:p>
    <w:p w:rsidR="004C0D9C" w:rsidRPr="004C0D9C" w:rsidRDefault="004C0D9C" w:rsidP="00FD2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2C69" w:rsidRDefault="00FD2C69" w:rsidP="00C61678">
      <w:pPr>
        <w:pStyle w:val="a4"/>
        <w:jc w:val="center"/>
        <w:rPr>
          <w:rFonts w:ascii="Arial" w:hAnsi="Arial" w:cs="Arial"/>
          <w:b/>
          <w:i/>
          <w:snapToGrid w:val="0"/>
          <w:sz w:val="24"/>
          <w:szCs w:val="24"/>
        </w:rPr>
      </w:pPr>
      <w:r w:rsidRPr="00C61678">
        <w:rPr>
          <w:rFonts w:ascii="Arial" w:hAnsi="Arial" w:cs="Arial"/>
          <w:b/>
          <w:i/>
          <w:sz w:val="24"/>
          <w:szCs w:val="24"/>
        </w:rPr>
        <w:t>Обязательная регистрация по телефонам или</w:t>
      </w:r>
      <w:r w:rsidR="00110407" w:rsidRPr="00C61678">
        <w:rPr>
          <w:rFonts w:ascii="Arial" w:hAnsi="Arial" w:cs="Arial"/>
          <w:b/>
          <w:i/>
          <w:snapToGrid w:val="0"/>
          <w:sz w:val="24"/>
          <w:szCs w:val="24"/>
        </w:rPr>
        <w:t xml:space="preserve"> 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на сайте</w:t>
      </w:r>
      <w:r w:rsidR="00110407" w:rsidRPr="00C61678">
        <w:rPr>
          <w:rFonts w:ascii="Arial" w:hAnsi="Arial" w:cs="Arial"/>
          <w:b/>
          <w:i/>
          <w:snapToGrid w:val="0"/>
          <w:sz w:val="24"/>
          <w:szCs w:val="24"/>
        </w:rPr>
        <w:t>:</w:t>
      </w:r>
    </w:p>
    <w:p w:rsidR="004C0D9C" w:rsidRPr="004C0D9C" w:rsidRDefault="004C0D9C" w:rsidP="00C61678">
      <w:pPr>
        <w:pStyle w:val="a4"/>
        <w:jc w:val="center"/>
        <w:rPr>
          <w:rFonts w:ascii="Arial" w:hAnsi="Arial" w:cs="Arial"/>
          <w:b/>
          <w:i/>
          <w:sz w:val="16"/>
          <w:szCs w:val="16"/>
        </w:rPr>
      </w:pPr>
    </w:p>
    <w:p w:rsidR="00C61678" w:rsidRPr="00C61678" w:rsidRDefault="00FD2C69" w:rsidP="00C61678">
      <w:pPr>
        <w:pStyle w:val="a4"/>
        <w:jc w:val="center"/>
        <w:rPr>
          <w:rStyle w:val="a7"/>
          <w:rFonts w:ascii="Arial" w:hAnsi="Arial" w:cs="Arial"/>
          <w:b/>
          <w:i/>
          <w:snapToGrid w:val="0"/>
          <w:color w:val="auto"/>
          <w:sz w:val="24"/>
          <w:szCs w:val="24"/>
          <w:u w:val="none"/>
        </w:rPr>
      </w:pPr>
      <w:r w:rsidRPr="00C61678">
        <w:rPr>
          <w:rFonts w:ascii="Arial" w:hAnsi="Arial" w:cs="Arial"/>
          <w:b/>
          <w:i/>
          <w:iCs/>
          <w:sz w:val="24"/>
          <w:szCs w:val="24"/>
        </w:rPr>
        <w:t>223 - 86 - 53,   279 - 54 – 91</w:t>
      </w:r>
      <w:r w:rsidR="00C61678">
        <w:rPr>
          <w:rFonts w:ascii="Arial" w:hAnsi="Arial" w:cs="Arial"/>
          <w:b/>
          <w:i/>
          <w:iCs/>
          <w:sz w:val="24"/>
          <w:szCs w:val="24"/>
        </w:rPr>
        <w:t xml:space="preserve">, </w:t>
      </w:r>
      <w:r w:rsidR="004C0D9C">
        <w:rPr>
          <w:rFonts w:ascii="Arial" w:hAnsi="Arial" w:cs="Arial"/>
          <w:b/>
          <w:i/>
          <w:iCs/>
          <w:sz w:val="24"/>
          <w:szCs w:val="24"/>
        </w:rPr>
        <w:t xml:space="preserve">  </w:t>
      </w:r>
      <w:r w:rsidR="00C61678">
        <w:rPr>
          <w:rFonts w:ascii="Arial" w:hAnsi="Arial" w:cs="Arial"/>
          <w:b/>
          <w:i/>
          <w:iCs/>
          <w:sz w:val="24"/>
          <w:szCs w:val="24"/>
        </w:rPr>
        <w:t>8-913=921-4625</w:t>
      </w:r>
      <w:r w:rsidRPr="00C61678">
        <w:rPr>
          <w:rFonts w:ascii="Arial" w:hAnsi="Arial" w:cs="Arial"/>
          <w:b/>
          <w:i/>
          <w:iCs/>
          <w:sz w:val="24"/>
          <w:szCs w:val="24"/>
        </w:rPr>
        <w:t xml:space="preserve">  </w:t>
      </w:r>
      <w:r w:rsidR="00C61678">
        <w:rPr>
          <w:rFonts w:ascii="Arial" w:hAnsi="Arial" w:cs="Arial"/>
          <w:b/>
          <w:i/>
          <w:iCs/>
          <w:sz w:val="24"/>
          <w:szCs w:val="24"/>
        </w:rPr>
        <w:t xml:space="preserve">     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www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bzprof</w:t>
      </w:r>
      <w:proofErr w:type="spellEnd"/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ru</w:t>
      </w:r>
      <w:proofErr w:type="spellEnd"/>
    </w:p>
    <w:p w:rsidR="00511D45" w:rsidRPr="00137174" w:rsidRDefault="00511D45" w:rsidP="00303A25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sectPr w:rsidR="00511D45" w:rsidRPr="00137174" w:rsidSect="00C0593C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2654"/>
    <w:multiLevelType w:val="hybridMultilevel"/>
    <w:tmpl w:val="E3A0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866BB"/>
    <w:multiLevelType w:val="hybridMultilevel"/>
    <w:tmpl w:val="B7E8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87BC1"/>
    <w:multiLevelType w:val="hybridMultilevel"/>
    <w:tmpl w:val="BCF2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65DD4"/>
    <w:multiLevelType w:val="hybridMultilevel"/>
    <w:tmpl w:val="DD92B1C8"/>
    <w:lvl w:ilvl="0" w:tplc="00000002">
      <w:start w:val="1"/>
      <w:numFmt w:val="bullet"/>
      <w:lvlText w:val=""/>
      <w:lvlJc w:val="left"/>
      <w:pPr>
        <w:ind w:left="1004" w:hanging="360"/>
      </w:pPr>
      <w:rPr>
        <w:rFonts w:ascii="Wingdings" w:hAnsi="Wingdings" w:cs="Wingdings" w:hint="default"/>
        <w:caps w:val="0"/>
        <w:smallCaps w:val="0"/>
        <w:strike w:val="0"/>
        <w:dstrike w:val="0"/>
        <w:color w:val="000099"/>
        <w:spacing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5526941"/>
    <w:multiLevelType w:val="hybridMultilevel"/>
    <w:tmpl w:val="70FE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5206E"/>
    <w:multiLevelType w:val="hybridMultilevel"/>
    <w:tmpl w:val="534C061E"/>
    <w:lvl w:ilvl="0" w:tplc="FF7E1932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  <w:b/>
        <w:i w:val="0"/>
        <w:color w:val="000099"/>
        <w:spacing w:val="-6"/>
        <w:sz w:val="18"/>
        <w:szCs w:val="18"/>
        <w:u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1E8CE2F"/>
    <w:multiLevelType w:val="hybridMultilevel"/>
    <w:tmpl w:val="E83E25E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C495B02"/>
    <w:multiLevelType w:val="hybridMultilevel"/>
    <w:tmpl w:val="5E4A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35A7"/>
    <w:rsid w:val="0000293C"/>
    <w:rsid w:val="00020393"/>
    <w:rsid w:val="00021554"/>
    <w:rsid w:val="00057020"/>
    <w:rsid w:val="000579E1"/>
    <w:rsid w:val="00062087"/>
    <w:rsid w:val="00080596"/>
    <w:rsid w:val="000A2D6F"/>
    <w:rsid w:val="000C590F"/>
    <w:rsid w:val="000E2371"/>
    <w:rsid w:val="00110407"/>
    <w:rsid w:val="00126D71"/>
    <w:rsid w:val="00137174"/>
    <w:rsid w:val="001406A0"/>
    <w:rsid w:val="00145D38"/>
    <w:rsid w:val="00154A9C"/>
    <w:rsid w:val="00155645"/>
    <w:rsid w:val="001735A7"/>
    <w:rsid w:val="0017597C"/>
    <w:rsid w:val="001905F7"/>
    <w:rsid w:val="001E0E43"/>
    <w:rsid w:val="00240650"/>
    <w:rsid w:val="00244991"/>
    <w:rsid w:val="00281976"/>
    <w:rsid w:val="0028545C"/>
    <w:rsid w:val="00296D26"/>
    <w:rsid w:val="002974FF"/>
    <w:rsid w:val="002A4B60"/>
    <w:rsid w:val="002B53C6"/>
    <w:rsid w:val="002B5CE0"/>
    <w:rsid w:val="002C3870"/>
    <w:rsid w:val="002D5DC2"/>
    <w:rsid w:val="002D60B6"/>
    <w:rsid w:val="002E386F"/>
    <w:rsid w:val="002F62AF"/>
    <w:rsid w:val="002F750A"/>
    <w:rsid w:val="00300DF7"/>
    <w:rsid w:val="00303A25"/>
    <w:rsid w:val="00310AC1"/>
    <w:rsid w:val="0032338D"/>
    <w:rsid w:val="00336119"/>
    <w:rsid w:val="00364E74"/>
    <w:rsid w:val="00370B40"/>
    <w:rsid w:val="003B351A"/>
    <w:rsid w:val="003D7052"/>
    <w:rsid w:val="003F75BB"/>
    <w:rsid w:val="003F7858"/>
    <w:rsid w:val="0041700B"/>
    <w:rsid w:val="0042514D"/>
    <w:rsid w:val="00427412"/>
    <w:rsid w:val="00430418"/>
    <w:rsid w:val="00434EA6"/>
    <w:rsid w:val="00436334"/>
    <w:rsid w:val="00445CBC"/>
    <w:rsid w:val="004471BE"/>
    <w:rsid w:val="004544A8"/>
    <w:rsid w:val="004559C1"/>
    <w:rsid w:val="00461939"/>
    <w:rsid w:val="00465165"/>
    <w:rsid w:val="004B46F0"/>
    <w:rsid w:val="004C0D9C"/>
    <w:rsid w:val="004D5510"/>
    <w:rsid w:val="004F7916"/>
    <w:rsid w:val="005020C7"/>
    <w:rsid w:val="00511D45"/>
    <w:rsid w:val="00513B2D"/>
    <w:rsid w:val="00534984"/>
    <w:rsid w:val="00547734"/>
    <w:rsid w:val="00550EDB"/>
    <w:rsid w:val="005537F2"/>
    <w:rsid w:val="005703E1"/>
    <w:rsid w:val="0057436B"/>
    <w:rsid w:val="00576313"/>
    <w:rsid w:val="00577463"/>
    <w:rsid w:val="00580295"/>
    <w:rsid w:val="00591369"/>
    <w:rsid w:val="005B2A94"/>
    <w:rsid w:val="00602E24"/>
    <w:rsid w:val="00617C6D"/>
    <w:rsid w:val="006504D6"/>
    <w:rsid w:val="00652E21"/>
    <w:rsid w:val="00657A2C"/>
    <w:rsid w:val="00667FB6"/>
    <w:rsid w:val="006A0776"/>
    <w:rsid w:val="006A0C89"/>
    <w:rsid w:val="006A22D6"/>
    <w:rsid w:val="006B608B"/>
    <w:rsid w:val="006C5089"/>
    <w:rsid w:val="006D57C4"/>
    <w:rsid w:val="006D6CCE"/>
    <w:rsid w:val="007003DD"/>
    <w:rsid w:val="00704404"/>
    <w:rsid w:val="00712D91"/>
    <w:rsid w:val="00714F89"/>
    <w:rsid w:val="00716759"/>
    <w:rsid w:val="00773014"/>
    <w:rsid w:val="00785A92"/>
    <w:rsid w:val="007918CF"/>
    <w:rsid w:val="007C5103"/>
    <w:rsid w:val="007C7F65"/>
    <w:rsid w:val="007D3631"/>
    <w:rsid w:val="007E4E83"/>
    <w:rsid w:val="007F7087"/>
    <w:rsid w:val="00851D92"/>
    <w:rsid w:val="00852A6E"/>
    <w:rsid w:val="0085349B"/>
    <w:rsid w:val="0085690D"/>
    <w:rsid w:val="008A3B2E"/>
    <w:rsid w:val="008B61C0"/>
    <w:rsid w:val="008E4AEB"/>
    <w:rsid w:val="00903B59"/>
    <w:rsid w:val="009061C9"/>
    <w:rsid w:val="009067F1"/>
    <w:rsid w:val="0091525B"/>
    <w:rsid w:val="00917D5E"/>
    <w:rsid w:val="00926E0B"/>
    <w:rsid w:val="00966BDA"/>
    <w:rsid w:val="0097765A"/>
    <w:rsid w:val="00983A08"/>
    <w:rsid w:val="0099712B"/>
    <w:rsid w:val="009A2BC9"/>
    <w:rsid w:val="009B2E7F"/>
    <w:rsid w:val="009C79E0"/>
    <w:rsid w:val="009E31F7"/>
    <w:rsid w:val="009F1F97"/>
    <w:rsid w:val="00A02137"/>
    <w:rsid w:val="00A05FC4"/>
    <w:rsid w:val="00A071D2"/>
    <w:rsid w:val="00A11D5E"/>
    <w:rsid w:val="00A20740"/>
    <w:rsid w:val="00A25F70"/>
    <w:rsid w:val="00A363AD"/>
    <w:rsid w:val="00A45543"/>
    <w:rsid w:val="00A4573B"/>
    <w:rsid w:val="00A651E7"/>
    <w:rsid w:val="00AA617E"/>
    <w:rsid w:val="00AA6A88"/>
    <w:rsid w:val="00AB56A8"/>
    <w:rsid w:val="00AC24EB"/>
    <w:rsid w:val="00AD0F54"/>
    <w:rsid w:val="00AD673F"/>
    <w:rsid w:val="00AD7658"/>
    <w:rsid w:val="00AE5048"/>
    <w:rsid w:val="00AF5B86"/>
    <w:rsid w:val="00B1773B"/>
    <w:rsid w:val="00B331B9"/>
    <w:rsid w:val="00C0593C"/>
    <w:rsid w:val="00C12EEB"/>
    <w:rsid w:val="00C56C78"/>
    <w:rsid w:val="00C61678"/>
    <w:rsid w:val="00CA1CDE"/>
    <w:rsid w:val="00CB1D47"/>
    <w:rsid w:val="00CD2A8C"/>
    <w:rsid w:val="00CD5100"/>
    <w:rsid w:val="00CD6AAF"/>
    <w:rsid w:val="00CF3B11"/>
    <w:rsid w:val="00D33D54"/>
    <w:rsid w:val="00D378E5"/>
    <w:rsid w:val="00D65793"/>
    <w:rsid w:val="00DA35F2"/>
    <w:rsid w:val="00DA561D"/>
    <w:rsid w:val="00DC114C"/>
    <w:rsid w:val="00DC41B3"/>
    <w:rsid w:val="00DC4410"/>
    <w:rsid w:val="00E35306"/>
    <w:rsid w:val="00E52E28"/>
    <w:rsid w:val="00E61175"/>
    <w:rsid w:val="00E822E0"/>
    <w:rsid w:val="00EA1781"/>
    <w:rsid w:val="00EA40E2"/>
    <w:rsid w:val="00EB00A9"/>
    <w:rsid w:val="00EB1575"/>
    <w:rsid w:val="00EC0DFF"/>
    <w:rsid w:val="00F254F2"/>
    <w:rsid w:val="00F26F69"/>
    <w:rsid w:val="00F346DB"/>
    <w:rsid w:val="00F3470F"/>
    <w:rsid w:val="00F41E10"/>
    <w:rsid w:val="00F4680D"/>
    <w:rsid w:val="00F565CB"/>
    <w:rsid w:val="00F57C51"/>
    <w:rsid w:val="00F611B4"/>
    <w:rsid w:val="00FA43CA"/>
    <w:rsid w:val="00FA47A4"/>
    <w:rsid w:val="00FA5ABF"/>
    <w:rsid w:val="00FC00AB"/>
    <w:rsid w:val="00FD2C69"/>
    <w:rsid w:val="00FD390C"/>
    <w:rsid w:val="00FE09D5"/>
    <w:rsid w:val="00FF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0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303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0A"/>
    <w:pPr>
      <w:ind w:left="720"/>
      <w:contextualSpacing/>
    </w:pPr>
  </w:style>
  <w:style w:type="paragraph" w:styleId="a4">
    <w:name w:val="No Spacing"/>
    <w:uiPriority w:val="1"/>
    <w:qFormat/>
    <w:rsid w:val="006A0776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2D60B6"/>
    <w:pPr>
      <w:spacing w:after="0" w:line="240" w:lineRule="auto"/>
      <w:jc w:val="center"/>
    </w:pPr>
    <w:rPr>
      <w:rFonts w:ascii="Arial" w:eastAsia="Times New Roman" w:hAnsi="Arial" w:cs="Times New Roman"/>
      <w:i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D60B6"/>
    <w:rPr>
      <w:rFonts w:ascii="Arial" w:eastAsia="Times New Roman" w:hAnsi="Arial" w:cs="Times New Roman"/>
      <w:i/>
      <w:szCs w:val="20"/>
      <w:lang w:eastAsia="ru-RU"/>
    </w:rPr>
  </w:style>
  <w:style w:type="character" w:styleId="a7">
    <w:name w:val="Hyperlink"/>
    <w:basedOn w:val="a0"/>
    <w:uiPriority w:val="99"/>
    <w:unhideWhenUsed/>
    <w:rsid w:val="002D60B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B6"/>
    <w:rPr>
      <w:rFonts w:ascii="Tahoma" w:hAnsi="Tahoma" w:cs="Tahoma"/>
      <w:sz w:val="16"/>
      <w:szCs w:val="16"/>
    </w:rPr>
  </w:style>
  <w:style w:type="paragraph" w:customStyle="1" w:styleId="aa">
    <w:name w:val="Статья"/>
    <w:basedOn w:val="a"/>
    <w:link w:val="ab"/>
    <w:qFormat/>
    <w:rsid w:val="00DC41B3"/>
    <w:pPr>
      <w:shd w:val="clear" w:color="auto" w:fill="FFFFFF"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Статья Знак"/>
    <w:link w:val="aa"/>
    <w:rsid w:val="00DC41B3"/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303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-anons">
    <w:name w:val="title-anons"/>
    <w:basedOn w:val="a"/>
    <w:rsid w:val="0030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673F"/>
    <w:rPr>
      <w:b/>
      <w:bCs/>
    </w:rPr>
  </w:style>
  <w:style w:type="paragraph" w:styleId="ad">
    <w:name w:val="Normal (Web)"/>
    <w:basedOn w:val="a"/>
    <w:uiPriority w:val="99"/>
    <w:unhideWhenUsed/>
    <w:rsid w:val="00CB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0A"/>
    <w:pPr>
      <w:ind w:left="720"/>
      <w:contextualSpacing/>
    </w:pPr>
  </w:style>
  <w:style w:type="paragraph" w:styleId="a4">
    <w:name w:val="No Spacing"/>
    <w:uiPriority w:val="1"/>
    <w:qFormat/>
    <w:rsid w:val="006A0776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2D60B6"/>
    <w:pPr>
      <w:spacing w:after="0" w:line="240" w:lineRule="auto"/>
      <w:jc w:val="center"/>
    </w:pPr>
    <w:rPr>
      <w:rFonts w:ascii="Arial" w:eastAsia="Times New Roman" w:hAnsi="Arial" w:cs="Times New Roman"/>
      <w:i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D60B6"/>
    <w:rPr>
      <w:rFonts w:ascii="Arial" w:eastAsia="Times New Roman" w:hAnsi="Arial" w:cs="Times New Roman"/>
      <w:i/>
      <w:szCs w:val="20"/>
      <w:lang w:eastAsia="ru-RU"/>
    </w:rPr>
  </w:style>
  <w:style w:type="character" w:styleId="a7">
    <w:name w:val="Hyperlink"/>
    <w:basedOn w:val="a0"/>
    <w:uiPriority w:val="99"/>
    <w:unhideWhenUsed/>
    <w:rsid w:val="002D60B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B6"/>
    <w:rPr>
      <w:rFonts w:ascii="Tahoma" w:hAnsi="Tahoma" w:cs="Tahoma"/>
      <w:sz w:val="16"/>
      <w:szCs w:val="16"/>
    </w:rPr>
  </w:style>
  <w:style w:type="paragraph" w:customStyle="1" w:styleId="aa">
    <w:name w:val="Статья"/>
    <w:basedOn w:val="a"/>
    <w:link w:val="ab"/>
    <w:qFormat/>
    <w:rsid w:val="00DC41B3"/>
    <w:pPr>
      <w:shd w:val="clear" w:color="auto" w:fill="FFFFFF"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Статья Знак"/>
    <w:link w:val="aa"/>
    <w:rsid w:val="00DC41B3"/>
    <w:rPr>
      <w:rFonts w:ascii="Times New Roman" w:eastAsia="Calibri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2025-06-17T02:22:00Z</cp:lastPrinted>
  <dcterms:created xsi:type="dcterms:W3CDTF">2025-06-17T00:36:00Z</dcterms:created>
  <dcterms:modified xsi:type="dcterms:W3CDTF">2025-06-17T02:22:00Z</dcterms:modified>
</cp:coreProperties>
</file>